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420B" w14:textId="2CEA618B" w:rsidR="00FB4093" w:rsidRPr="00D1420F" w:rsidRDefault="00672CD7" w:rsidP="004D55AA">
      <w:pPr>
        <w:pStyle w:val="Heading1"/>
      </w:pPr>
      <w:bookmarkStart w:id="0" w:name="CursorPositionBM"/>
      <w:bookmarkEnd w:id="0"/>
      <w:r w:rsidRPr="007206CE">
        <w:t xml:space="preserve">NCC </w:t>
      </w:r>
      <w:r w:rsidRPr="00EB6C8F">
        <w:t xml:space="preserve">Public Comment Draft </w:t>
      </w:r>
      <w:r w:rsidRPr="00EB6C8F">
        <w:br/>
      </w:r>
      <w:r w:rsidR="00B60893" w:rsidRPr="00EB6C8F">
        <w:t>Response</w:t>
      </w:r>
      <w:r w:rsidRPr="00EB6C8F">
        <w:t xml:space="preserve"> </w:t>
      </w:r>
      <w:r w:rsidR="004D55AA">
        <w:t>S</w:t>
      </w:r>
      <w:r w:rsidRPr="00EB6C8F">
        <w:t>heet</w:t>
      </w:r>
    </w:p>
    <w:p w14:paraId="550E5E39" w14:textId="115502CE" w:rsidR="00B91690" w:rsidDel="00AB0B5D" w:rsidRDefault="00DB683D" w:rsidP="004D55AA">
      <w:pPr>
        <w:tabs>
          <w:tab w:val="left" w:pos="2268"/>
        </w:tabs>
        <w:jc w:val="center"/>
        <w:rPr>
          <w:rFonts w:cs="Arial"/>
        </w:rPr>
      </w:pPr>
      <w:r>
        <w:rPr>
          <w:noProof/>
          <w:lang w:eastAsia="en-AU"/>
        </w:rPr>
        <w:t xml:space="preserve"> </w:t>
      </w:r>
      <w:r w:rsidR="00BC2B28">
        <w:rPr>
          <w:noProof/>
          <w:lang w:eastAsia="en-AU"/>
        </w:rPr>
        <w:pict w14:anchorId="59410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97.2pt">
            <v:imagedata r:id="rId12" o:title="Commercial"/>
          </v:shape>
        </w:pict>
      </w:r>
      <w:r>
        <w:rPr>
          <w:rFonts w:cs="Arial"/>
          <w:noProof/>
          <w:lang w:eastAsia="en-AU"/>
        </w:rPr>
        <w:t xml:space="preserve"> </w:t>
      </w:r>
      <w:r>
        <w:rPr>
          <w:noProof/>
          <w:lang w:eastAsia="en-AU"/>
        </w:rPr>
        <w:t xml:space="preserve"> </w:t>
      </w:r>
      <w:r w:rsidR="00BC2B28">
        <w:rPr>
          <w:rFonts w:cs="Arial"/>
          <w:noProof/>
          <w:lang w:eastAsia="en-AU"/>
        </w:rPr>
        <w:pict w14:anchorId="6120DC19">
          <v:shape id="_x0000_i1026" type="#_x0000_t75" style="width:100.8pt;height:100.8pt">
            <v:imagedata r:id="rId13" o:title="Residential"/>
          </v:shape>
        </w:pict>
      </w:r>
      <w:r w:rsidR="00195F77">
        <w:rPr>
          <w:noProof/>
          <w:lang w:eastAsia="en-AU"/>
        </w:rPr>
        <w:t xml:space="preserve">  </w:t>
      </w:r>
      <w:r w:rsidR="00BC2B28">
        <w:rPr>
          <w:rFonts w:cs="Arial"/>
          <w:noProof/>
          <w:lang w:eastAsia="en-AU"/>
        </w:rPr>
        <w:pict w14:anchorId="63E47E1E">
          <v:shape id="_x0000_i1027" type="#_x0000_t75" style="width:102pt;height:102pt">
            <v:imagedata r:id="rId14" o:title="Plumbing"/>
          </v:shape>
        </w:pict>
      </w:r>
    </w:p>
    <w:p w14:paraId="19A6BD4A" w14:textId="12ECFE62" w:rsidR="00CB63BA" w:rsidRDefault="00672CD7" w:rsidP="004D55AA">
      <w:pPr>
        <w:tabs>
          <w:tab w:val="left" w:pos="2268"/>
        </w:tabs>
        <w:spacing w:after="120"/>
      </w:pPr>
      <w:r>
        <w:rPr>
          <w:rFonts w:cs="Arial"/>
        </w:rPr>
        <w:t xml:space="preserve">This response sheet </w:t>
      </w:r>
      <w:r w:rsidR="004D55AA">
        <w:rPr>
          <w:rFonts w:cs="Arial"/>
        </w:rPr>
        <w:t>is to be used for submitting</w:t>
      </w:r>
      <w:r>
        <w:rPr>
          <w:rFonts w:cs="Arial"/>
        </w:rPr>
        <w:t xml:space="preserve"> </w:t>
      </w:r>
      <w:r w:rsidR="00106EC4">
        <w:rPr>
          <w:rFonts w:cs="Arial"/>
        </w:rPr>
        <w:t>responses t</w:t>
      </w:r>
      <w:r w:rsidR="004D55AA">
        <w:rPr>
          <w:rFonts w:cs="Arial"/>
        </w:rPr>
        <w:t xml:space="preserve">o </w:t>
      </w:r>
      <w:r>
        <w:rPr>
          <w:rFonts w:cs="Arial"/>
        </w:rPr>
        <w:t xml:space="preserve">the National Construction Code (NCC) </w:t>
      </w:r>
      <w:r w:rsidR="00A93F57">
        <w:rPr>
          <w:rFonts w:cs="Arial"/>
        </w:rPr>
        <w:t>2022</w:t>
      </w:r>
      <w:r w:rsidR="00EB6C8F">
        <w:rPr>
          <w:rFonts w:cs="Arial"/>
        </w:rPr>
        <w:t xml:space="preserve"> </w:t>
      </w:r>
      <w:r>
        <w:rPr>
          <w:rFonts w:cs="Arial"/>
        </w:rPr>
        <w:t>Public Comment Draft.</w:t>
      </w:r>
    </w:p>
    <w:p w14:paraId="528AFD97" w14:textId="60C38611" w:rsidR="00557838" w:rsidRPr="004D55AA" w:rsidRDefault="00CB63BA" w:rsidP="004D55AA">
      <w:pPr>
        <w:pStyle w:val="Heading2"/>
        <w:spacing w:before="0"/>
        <w:rPr>
          <w:sz w:val="24"/>
        </w:rPr>
      </w:pPr>
      <w:r>
        <w:t xml:space="preserve"> </w:t>
      </w:r>
      <w:r w:rsidR="003966AF" w:rsidRPr="004D55AA">
        <w:rPr>
          <w:sz w:val="24"/>
        </w:rPr>
        <w:t>H</w:t>
      </w:r>
      <w:r w:rsidR="00FB4093">
        <w:t xml:space="preserve">ow to </w:t>
      </w:r>
      <w:r w:rsidR="004D55AA">
        <w:t xml:space="preserve">use </w:t>
      </w:r>
      <w:r w:rsidR="00FB4093">
        <w:t>th</w:t>
      </w:r>
      <w:r w:rsidR="00017BB3">
        <w:t>is</w:t>
      </w:r>
      <w:r w:rsidR="00FB4093">
        <w:t xml:space="preserve"> response sheet</w:t>
      </w:r>
    </w:p>
    <w:p w14:paraId="392F6CB0" w14:textId="37E5506F" w:rsidR="00AB632A" w:rsidRDefault="00044802" w:rsidP="00DC774A">
      <w:pPr>
        <w:pStyle w:val="ListParagraph"/>
        <w:numPr>
          <w:ilvl w:val="0"/>
          <w:numId w:val="12"/>
        </w:numPr>
        <w:spacing w:before="120"/>
        <w:ind w:left="426" w:hanging="426"/>
        <w:contextualSpacing w:val="0"/>
        <w:jc w:val="both"/>
        <w:rPr>
          <w:rFonts w:cs="Arial"/>
          <w:szCs w:val="22"/>
        </w:rPr>
      </w:pPr>
      <w:r>
        <w:rPr>
          <w:rFonts w:cs="Arial"/>
          <w:szCs w:val="22"/>
        </w:rPr>
        <w:t>Provide your details including name, organisation and contact details.</w:t>
      </w:r>
    </w:p>
    <w:p w14:paraId="4573E083" w14:textId="1F69FA53" w:rsidR="00044802" w:rsidRDefault="00D842D8" w:rsidP="00DC774A">
      <w:pPr>
        <w:pStyle w:val="ListParagraph"/>
        <w:numPr>
          <w:ilvl w:val="0"/>
          <w:numId w:val="12"/>
        </w:numPr>
        <w:spacing w:before="120"/>
        <w:ind w:left="426" w:hanging="426"/>
        <w:contextualSpacing w:val="0"/>
        <w:jc w:val="both"/>
        <w:rPr>
          <w:rFonts w:cs="Arial"/>
          <w:szCs w:val="22"/>
        </w:rPr>
      </w:pPr>
      <w:r>
        <w:rPr>
          <w:rFonts w:cs="Arial"/>
          <w:szCs w:val="22"/>
        </w:rPr>
        <w:t xml:space="preserve">Provide your response(s) to the Public Comment Draft. </w:t>
      </w:r>
      <w:r w:rsidR="00D7086A">
        <w:rPr>
          <w:rFonts w:cs="Arial"/>
          <w:szCs w:val="22"/>
        </w:rPr>
        <w:t xml:space="preserve">For each </w:t>
      </w:r>
      <w:r>
        <w:rPr>
          <w:rFonts w:cs="Arial"/>
          <w:szCs w:val="22"/>
        </w:rPr>
        <w:t>response</w:t>
      </w:r>
      <w:r w:rsidR="00D7086A">
        <w:rPr>
          <w:rFonts w:cs="Arial"/>
          <w:szCs w:val="22"/>
        </w:rPr>
        <w:t xml:space="preserve"> you should</w:t>
      </w:r>
      <w:r w:rsidR="004D55AA">
        <w:rPr>
          <w:rFonts w:cs="Arial"/>
          <w:szCs w:val="22"/>
        </w:rPr>
        <w:t xml:space="preserve"> include</w:t>
      </w:r>
      <w:r w:rsidR="00D7086A">
        <w:rPr>
          <w:rFonts w:cs="Arial"/>
          <w:szCs w:val="22"/>
        </w:rPr>
        <w:t>—</w:t>
      </w:r>
    </w:p>
    <w:p w14:paraId="0BE1A398" w14:textId="527E1955" w:rsidR="00210F71" w:rsidRDefault="00210F71" w:rsidP="00DC774A">
      <w:pPr>
        <w:pStyle w:val="ListParagraph"/>
        <w:numPr>
          <w:ilvl w:val="1"/>
          <w:numId w:val="12"/>
        </w:numPr>
        <w:spacing w:before="120"/>
        <w:ind w:left="851" w:hanging="425"/>
        <w:contextualSpacing w:val="0"/>
        <w:jc w:val="both"/>
        <w:rPr>
          <w:rFonts w:cs="Arial"/>
          <w:szCs w:val="22"/>
        </w:rPr>
      </w:pPr>
      <w:r>
        <w:rPr>
          <w:rFonts w:cs="Arial"/>
          <w:szCs w:val="22"/>
        </w:rPr>
        <w:t xml:space="preserve">the relevant NCC </w:t>
      </w:r>
      <w:r w:rsidR="00157725">
        <w:rPr>
          <w:rFonts w:cs="Arial"/>
          <w:szCs w:val="22"/>
        </w:rPr>
        <w:t>v</w:t>
      </w:r>
      <w:r>
        <w:rPr>
          <w:rFonts w:cs="Arial"/>
          <w:szCs w:val="22"/>
        </w:rPr>
        <w:t xml:space="preserve">olume(s) that your </w:t>
      </w:r>
      <w:r w:rsidR="00D842D8">
        <w:rPr>
          <w:rFonts w:cs="Arial"/>
          <w:szCs w:val="22"/>
        </w:rPr>
        <w:t>response</w:t>
      </w:r>
      <w:r>
        <w:rPr>
          <w:rFonts w:cs="Arial"/>
          <w:szCs w:val="22"/>
        </w:rPr>
        <w:t xml:space="preserve"> relates to</w:t>
      </w:r>
      <w:r w:rsidR="004D55AA">
        <w:rPr>
          <w:rFonts w:cs="Arial"/>
          <w:szCs w:val="22"/>
        </w:rPr>
        <w:t xml:space="preserve"> by clicking in the appropriate box(es)</w:t>
      </w:r>
      <w:r>
        <w:rPr>
          <w:rFonts w:cs="Arial"/>
          <w:szCs w:val="22"/>
        </w:rPr>
        <w:t xml:space="preserve">; </w:t>
      </w:r>
    </w:p>
    <w:p w14:paraId="0978D67D" w14:textId="1D793F2E" w:rsidR="00D7086A" w:rsidRDefault="00D7086A" w:rsidP="00DC774A">
      <w:pPr>
        <w:pStyle w:val="ListParagraph"/>
        <w:numPr>
          <w:ilvl w:val="1"/>
          <w:numId w:val="12"/>
        </w:numPr>
        <w:spacing w:before="120"/>
        <w:ind w:left="851" w:hanging="425"/>
        <w:contextualSpacing w:val="0"/>
        <w:jc w:val="both"/>
        <w:rPr>
          <w:rFonts w:cs="Arial"/>
          <w:szCs w:val="22"/>
        </w:rPr>
      </w:pPr>
      <w:r>
        <w:rPr>
          <w:rFonts w:cs="Arial"/>
          <w:szCs w:val="22"/>
        </w:rPr>
        <w:t>the “</w:t>
      </w:r>
      <w:r w:rsidRPr="00D7086A">
        <w:rPr>
          <w:rFonts w:cs="Arial"/>
          <w:b/>
          <w:szCs w:val="22"/>
        </w:rPr>
        <w:t>Clause/Figure/Table</w:t>
      </w:r>
      <w:r w:rsidRPr="00D7086A">
        <w:rPr>
          <w:rFonts w:cs="Arial"/>
          <w:szCs w:val="22"/>
        </w:rPr>
        <w:t>”</w:t>
      </w:r>
      <w:r>
        <w:rPr>
          <w:rFonts w:cs="Arial"/>
          <w:szCs w:val="22"/>
        </w:rPr>
        <w:t xml:space="preserve"> that you are </w:t>
      </w:r>
      <w:r w:rsidR="00D842D8">
        <w:rPr>
          <w:rFonts w:cs="Arial"/>
          <w:szCs w:val="22"/>
        </w:rPr>
        <w:t>responding to</w:t>
      </w:r>
      <w:r>
        <w:rPr>
          <w:rFonts w:cs="Arial"/>
          <w:szCs w:val="22"/>
        </w:rPr>
        <w:t xml:space="preserve">, </w:t>
      </w:r>
      <w:r w:rsidR="00041DBC">
        <w:rPr>
          <w:rFonts w:cs="Arial"/>
          <w:szCs w:val="22"/>
        </w:rPr>
        <w:t>e.g</w:t>
      </w:r>
      <w:r w:rsidR="00A93F57">
        <w:rPr>
          <w:rFonts w:cs="Arial"/>
          <w:szCs w:val="22"/>
        </w:rPr>
        <w:t>. J6D3(1)(a</w:t>
      </w:r>
      <w:r>
        <w:rPr>
          <w:rFonts w:cs="Arial"/>
          <w:szCs w:val="22"/>
        </w:rPr>
        <w:t xml:space="preserve">), </w:t>
      </w:r>
      <w:r w:rsidR="00A93F57">
        <w:rPr>
          <w:rFonts w:cs="Arial"/>
          <w:szCs w:val="22"/>
        </w:rPr>
        <w:t>Housing Provision Figure 7.2.3</w:t>
      </w:r>
      <w:r>
        <w:rPr>
          <w:rFonts w:cs="Arial"/>
          <w:szCs w:val="22"/>
        </w:rPr>
        <w:t xml:space="preserve"> or Table </w:t>
      </w:r>
      <w:r w:rsidR="00A93F57">
        <w:rPr>
          <w:rFonts w:cs="Arial"/>
          <w:szCs w:val="22"/>
        </w:rPr>
        <w:t>C2D2</w:t>
      </w:r>
      <w:r>
        <w:rPr>
          <w:rFonts w:cs="Arial"/>
          <w:szCs w:val="22"/>
        </w:rPr>
        <w:t>;</w:t>
      </w:r>
    </w:p>
    <w:p w14:paraId="7BC9252A" w14:textId="63A530CC" w:rsidR="00041DBC" w:rsidRDefault="00D7086A" w:rsidP="00DC774A">
      <w:pPr>
        <w:pStyle w:val="ListParagraph"/>
        <w:numPr>
          <w:ilvl w:val="1"/>
          <w:numId w:val="12"/>
        </w:numPr>
        <w:spacing w:before="120"/>
        <w:ind w:left="851" w:hanging="425"/>
        <w:contextualSpacing w:val="0"/>
        <w:jc w:val="both"/>
        <w:rPr>
          <w:rFonts w:cs="Arial"/>
          <w:szCs w:val="22"/>
        </w:rPr>
      </w:pPr>
      <w:r>
        <w:rPr>
          <w:rFonts w:cs="Arial"/>
          <w:szCs w:val="22"/>
        </w:rPr>
        <w:t>your “</w:t>
      </w:r>
      <w:r>
        <w:rPr>
          <w:rFonts w:cs="Arial"/>
          <w:b/>
          <w:szCs w:val="22"/>
        </w:rPr>
        <w:t>recommended change to draft</w:t>
      </w:r>
      <w:r>
        <w:rPr>
          <w:rFonts w:cs="Arial"/>
          <w:szCs w:val="22"/>
        </w:rPr>
        <w:t xml:space="preserve">”, </w:t>
      </w:r>
      <w:r w:rsidR="00041DBC">
        <w:rPr>
          <w:rFonts w:cs="Arial"/>
          <w:szCs w:val="22"/>
        </w:rPr>
        <w:t>e.g</w:t>
      </w:r>
      <w:r>
        <w:rPr>
          <w:rFonts w:cs="Arial"/>
          <w:szCs w:val="22"/>
        </w:rPr>
        <w:t xml:space="preserve">. </w:t>
      </w:r>
      <w:r w:rsidR="00D62072">
        <w:rPr>
          <w:rFonts w:cs="Arial"/>
          <w:szCs w:val="22"/>
        </w:rPr>
        <w:t xml:space="preserve">it is recommended that the proposed drafting to </w:t>
      </w:r>
      <w:r w:rsidR="00A93F57">
        <w:rPr>
          <w:rFonts w:cs="Arial"/>
          <w:szCs w:val="22"/>
        </w:rPr>
        <w:t>J6D3(1)(a)</w:t>
      </w:r>
      <w:r w:rsidR="00D62072">
        <w:rPr>
          <w:rFonts w:cs="Arial"/>
          <w:szCs w:val="22"/>
        </w:rPr>
        <w:t xml:space="preserve"> be </w:t>
      </w:r>
      <w:r>
        <w:rPr>
          <w:rFonts w:cs="Arial"/>
          <w:szCs w:val="22"/>
        </w:rPr>
        <w:t>amend</w:t>
      </w:r>
      <w:r w:rsidR="00D62072">
        <w:rPr>
          <w:rFonts w:cs="Arial"/>
          <w:szCs w:val="22"/>
        </w:rPr>
        <w:t>ed</w:t>
      </w:r>
      <w:r>
        <w:rPr>
          <w:rFonts w:cs="Arial"/>
          <w:szCs w:val="22"/>
        </w:rPr>
        <w:t xml:space="preserve"> as follows…(</w:t>
      </w:r>
      <w:r w:rsidRPr="00041DBC">
        <w:rPr>
          <w:rFonts w:cs="Arial"/>
          <w:i/>
          <w:szCs w:val="22"/>
        </w:rPr>
        <w:t>see example</w:t>
      </w:r>
      <w:r>
        <w:rPr>
          <w:rFonts w:cs="Arial"/>
          <w:szCs w:val="22"/>
        </w:rPr>
        <w:t>)</w:t>
      </w:r>
      <w:r w:rsidR="00210F71">
        <w:rPr>
          <w:rFonts w:cs="Arial"/>
          <w:szCs w:val="22"/>
        </w:rPr>
        <w:t>;</w:t>
      </w:r>
      <w:r>
        <w:rPr>
          <w:rFonts w:cs="Arial"/>
          <w:szCs w:val="22"/>
        </w:rPr>
        <w:t xml:space="preserve"> </w:t>
      </w:r>
    </w:p>
    <w:p w14:paraId="6EA3BF74" w14:textId="19438E24" w:rsidR="00D7086A" w:rsidRDefault="00D7086A" w:rsidP="00041DBC">
      <w:pPr>
        <w:pStyle w:val="ListParagraph"/>
        <w:spacing w:before="120"/>
        <w:ind w:left="851"/>
        <w:contextualSpacing w:val="0"/>
        <w:jc w:val="both"/>
        <w:rPr>
          <w:rFonts w:cs="Arial"/>
          <w:szCs w:val="22"/>
        </w:rPr>
      </w:pPr>
      <w:r>
        <w:rPr>
          <w:rFonts w:cs="Arial"/>
          <w:szCs w:val="22"/>
        </w:rPr>
        <w:t xml:space="preserve">If you </w:t>
      </w:r>
      <w:r w:rsidR="00D842D8">
        <w:rPr>
          <w:rFonts w:cs="Arial"/>
          <w:szCs w:val="22"/>
        </w:rPr>
        <w:t>are not recommending</w:t>
      </w:r>
      <w:r>
        <w:rPr>
          <w:rFonts w:cs="Arial"/>
          <w:szCs w:val="22"/>
        </w:rPr>
        <w:t xml:space="preserve"> a change, </w:t>
      </w:r>
      <w:r w:rsidR="004D55AA">
        <w:rPr>
          <w:rFonts w:cs="Arial"/>
          <w:szCs w:val="22"/>
        </w:rPr>
        <w:t>insert “N/A” in this field</w:t>
      </w:r>
      <w:r>
        <w:rPr>
          <w:rFonts w:cs="Arial"/>
          <w:szCs w:val="22"/>
        </w:rPr>
        <w:t>;</w:t>
      </w:r>
    </w:p>
    <w:p w14:paraId="1AF4C772" w14:textId="7EEA1771" w:rsidR="00D62072" w:rsidRDefault="00D62072" w:rsidP="00DC774A">
      <w:pPr>
        <w:pStyle w:val="ListParagraph"/>
        <w:numPr>
          <w:ilvl w:val="1"/>
          <w:numId w:val="12"/>
        </w:numPr>
        <w:spacing w:before="120"/>
        <w:ind w:left="851" w:hanging="425"/>
        <w:contextualSpacing w:val="0"/>
        <w:jc w:val="both"/>
        <w:rPr>
          <w:rFonts w:cs="Arial"/>
          <w:szCs w:val="22"/>
        </w:rPr>
      </w:pPr>
      <w:r>
        <w:rPr>
          <w:rFonts w:cs="Arial"/>
          <w:szCs w:val="22"/>
        </w:rPr>
        <w:t>your “</w:t>
      </w:r>
      <w:r>
        <w:rPr>
          <w:rFonts w:cs="Arial"/>
          <w:b/>
          <w:szCs w:val="22"/>
        </w:rPr>
        <w:t>comments/reasons for change</w:t>
      </w:r>
      <w:r>
        <w:rPr>
          <w:rFonts w:cs="Arial"/>
          <w:szCs w:val="22"/>
        </w:rPr>
        <w:t xml:space="preserve">”. This should include justification to support your recommended change, </w:t>
      </w:r>
      <w:proofErr w:type="gramStart"/>
      <w:r w:rsidR="00041DBC">
        <w:rPr>
          <w:rFonts w:cs="Arial"/>
          <w:szCs w:val="22"/>
        </w:rPr>
        <w:t>e.g</w:t>
      </w:r>
      <w:r>
        <w:rPr>
          <w:rFonts w:cs="Arial"/>
          <w:szCs w:val="22"/>
        </w:rPr>
        <w:t>.</w:t>
      </w:r>
      <w:proofErr w:type="gramEnd"/>
      <w:r>
        <w:rPr>
          <w:rFonts w:cs="Arial"/>
          <w:szCs w:val="22"/>
        </w:rPr>
        <w:t xml:space="preserve"> heaters that emit light </w:t>
      </w:r>
      <w:r w:rsidR="004D55AA">
        <w:rPr>
          <w:rFonts w:cs="Arial"/>
          <w:szCs w:val="22"/>
        </w:rPr>
        <w:t>do not need to be excluded because</w:t>
      </w:r>
      <w:r>
        <w:rPr>
          <w:rFonts w:cs="Arial"/>
          <w:szCs w:val="22"/>
        </w:rPr>
        <w:t xml:space="preserve"> these heaters ha</w:t>
      </w:r>
      <w:r w:rsidR="00A93F57">
        <w:rPr>
          <w:rFonts w:cs="Arial"/>
          <w:szCs w:val="22"/>
        </w:rPr>
        <w:t>ve already been exempted by J6D3(3)(d</w:t>
      </w:r>
      <w:r>
        <w:rPr>
          <w:rFonts w:cs="Arial"/>
          <w:szCs w:val="22"/>
        </w:rPr>
        <w:t>) (</w:t>
      </w:r>
      <w:r w:rsidRPr="00041DBC">
        <w:rPr>
          <w:rFonts w:cs="Arial"/>
          <w:i/>
          <w:szCs w:val="22"/>
        </w:rPr>
        <w:t>see example</w:t>
      </w:r>
      <w:r>
        <w:rPr>
          <w:rFonts w:cs="Arial"/>
          <w:szCs w:val="22"/>
        </w:rPr>
        <w:t>)</w:t>
      </w:r>
      <w:r w:rsidR="004D55AA">
        <w:rPr>
          <w:rFonts w:cs="Arial"/>
          <w:szCs w:val="22"/>
        </w:rPr>
        <w:t>.</w:t>
      </w:r>
    </w:p>
    <w:p w14:paraId="3B940F18" w14:textId="25396661" w:rsidR="00D62072" w:rsidRPr="004D55AA" w:rsidRDefault="004D55AA" w:rsidP="004D55AA">
      <w:pPr>
        <w:spacing w:before="120"/>
        <w:ind w:left="851"/>
        <w:jc w:val="both"/>
        <w:rPr>
          <w:rFonts w:cs="Arial"/>
          <w:szCs w:val="22"/>
        </w:rPr>
      </w:pPr>
      <w:r>
        <w:rPr>
          <w:rFonts w:cs="Arial"/>
          <w:szCs w:val="22"/>
        </w:rPr>
        <w:t xml:space="preserve">If you are </w:t>
      </w:r>
      <w:r w:rsidR="00990FBB">
        <w:rPr>
          <w:rFonts w:cs="Arial"/>
          <w:szCs w:val="22"/>
        </w:rPr>
        <w:t>i</w:t>
      </w:r>
      <w:r w:rsidR="00EB6C8F" w:rsidRPr="004D55AA">
        <w:rPr>
          <w:rFonts w:cs="Arial"/>
          <w:szCs w:val="22"/>
        </w:rPr>
        <w:t>nclud</w:t>
      </w:r>
      <w:r>
        <w:rPr>
          <w:rFonts w:cs="Arial"/>
          <w:szCs w:val="22"/>
        </w:rPr>
        <w:t>ing</w:t>
      </w:r>
      <w:r w:rsidR="00EB6C8F" w:rsidRPr="004D55AA">
        <w:rPr>
          <w:rFonts w:cs="Arial"/>
          <w:szCs w:val="22"/>
        </w:rPr>
        <w:t xml:space="preserve"> </w:t>
      </w:r>
      <w:r>
        <w:rPr>
          <w:rFonts w:cs="Arial"/>
          <w:szCs w:val="22"/>
        </w:rPr>
        <w:t>multiple</w:t>
      </w:r>
      <w:r w:rsidRPr="004D55AA">
        <w:rPr>
          <w:rFonts w:cs="Arial"/>
          <w:szCs w:val="22"/>
        </w:rPr>
        <w:t xml:space="preserve"> </w:t>
      </w:r>
      <w:r w:rsidR="00236592" w:rsidRPr="004D55AA">
        <w:rPr>
          <w:rFonts w:cs="Arial"/>
          <w:szCs w:val="22"/>
        </w:rPr>
        <w:t>“</w:t>
      </w:r>
      <w:r w:rsidR="00D62072" w:rsidRPr="004D55AA">
        <w:rPr>
          <w:rFonts w:cs="Arial"/>
          <w:b/>
          <w:szCs w:val="22"/>
        </w:rPr>
        <w:t>comments/reasons</w:t>
      </w:r>
      <w:r w:rsidR="00236592" w:rsidRPr="004D55AA">
        <w:rPr>
          <w:rFonts w:cs="Arial"/>
          <w:szCs w:val="22"/>
        </w:rPr>
        <w:t>”</w:t>
      </w:r>
      <w:r w:rsidR="00D842D8" w:rsidRPr="004D55AA">
        <w:rPr>
          <w:rFonts w:cs="Arial"/>
          <w:szCs w:val="22"/>
        </w:rPr>
        <w:t>,</w:t>
      </w:r>
      <w:r w:rsidR="00D62072" w:rsidRPr="004D55AA">
        <w:rPr>
          <w:rFonts w:cs="Arial"/>
          <w:szCs w:val="22"/>
        </w:rPr>
        <w:t xml:space="preserve"> u</w:t>
      </w:r>
      <w:r w:rsidR="00236592" w:rsidRPr="004D55AA">
        <w:rPr>
          <w:rFonts w:cs="Arial"/>
          <w:szCs w:val="22"/>
        </w:rPr>
        <w:t>s</w:t>
      </w:r>
      <w:r>
        <w:rPr>
          <w:rFonts w:cs="Arial"/>
          <w:szCs w:val="22"/>
        </w:rPr>
        <w:t>e</w:t>
      </w:r>
      <w:r w:rsidR="00236592" w:rsidRPr="004D55AA">
        <w:rPr>
          <w:rFonts w:cs="Arial"/>
          <w:szCs w:val="22"/>
        </w:rPr>
        <w:t xml:space="preserve"> </w:t>
      </w:r>
      <w:r w:rsidR="00A50824">
        <w:rPr>
          <w:rFonts w:cs="Arial"/>
          <w:szCs w:val="22"/>
        </w:rPr>
        <w:t>dot points</w:t>
      </w:r>
      <w:r w:rsidR="00A50824" w:rsidRPr="004D55AA">
        <w:rPr>
          <w:rFonts w:cs="Arial"/>
          <w:szCs w:val="22"/>
        </w:rPr>
        <w:t xml:space="preserve"> </w:t>
      </w:r>
      <w:r w:rsidR="00236592" w:rsidRPr="004D55AA">
        <w:rPr>
          <w:rFonts w:cs="Arial"/>
          <w:szCs w:val="22"/>
        </w:rPr>
        <w:t>or a numbered list</w:t>
      </w:r>
      <w:r w:rsidR="00DC774A" w:rsidRPr="004D55AA">
        <w:rPr>
          <w:rFonts w:cs="Arial"/>
          <w:szCs w:val="22"/>
        </w:rPr>
        <w:t>.</w:t>
      </w:r>
    </w:p>
    <w:p w14:paraId="2751B57E" w14:textId="2C59C4C3" w:rsidR="00395E09" w:rsidRDefault="00395E09" w:rsidP="004D55AA">
      <w:pPr>
        <w:pStyle w:val="ListParagraph"/>
        <w:numPr>
          <w:ilvl w:val="0"/>
          <w:numId w:val="12"/>
        </w:numPr>
        <w:spacing w:before="120"/>
        <w:ind w:left="426" w:hanging="426"/>
        <w:contextualSpacing w:val="0"/>
      </w:pPr>
      <w:r>
        <w:t xml:space="preserve">Submit your </w:t>
      </w:r>
      <w:r w:rsidR="00D842D8">
        <w:t>response</w:t>
      </w:r>
      <w:r>
        <w:t xml:space="preserve"> using the online response form on the ABCB website.</w:t>
      </w:r>
    </w:p>
    <w:p w14:paraId="07AAA045" w14:textId="47EBB390" w:rsidR="00395E09" w:rsidRDefault="0009763D" w:rsidP="004D55AA">
      <w:pPr>
        <w:spacing w:before="120"/>
        <w:jc w:val="both"/>
        <w:rPr>
          <w:rFonts w:cs="Arial"/>
          <w:i/>
          <w:szCs w:val="22"/>
        </w:rPr>
      </w:pPr>
      <w:r w:rsidRPr="004D55AA">
        <w:rPr>
          <w:rFonts w:cs="Arial"/>
          <w:b/>
          <w:szCs w:val="22"/>
        </w:rPr>
        <w:t>N</w:t>
      </w:r>
      <w:r w:rsidR="00395E09" w:rsidRPr="004D55AA">
        <w:rPr>
          <w:rFonts w:cs="Arial"/>
          <w:b/>
          <w:szCs w:val="22"/>
        </w:rPr>
        <w:t>otes</w:t>
      </w:r>
      <w:r w:rsidR="000714DE" w:rsidRPr="004D55AA">
        <w:rPr>
          <w:rFonts w:cs="Arial"/>
          <w:b/>
          <w:szCs w:val="22"/>
        </w:rPr>
        <w:t>:</w:t>
      </w:r>
      <w:r w:rsidR="000714DE" w:rsidRPr="0009763D">
        <w:rPr>
          <w:rFonts w:cs="Arial"/>
          <w:i/>
          <w:szCs w:val="22"/>
        </w:rPr>
        <w:t xml:space="preserve"> </w:t>
      </w:r>
    </w:p>
    <w:p w14:paraId="3A13EBC7" w14:textId="15C4062F" w:rsidR="000A34B1" w:rsidRPr="004D55AA" w:rsidRDefault="004949D4" w:rsidP="004D55AA">
      <w:pPr>
        <w:spacing w:before="120"/>
        <w:jc w:val="both"/>
        <w:rPr>
          <w:rFonts w:ascii="Times New Roman" w:hAnsi="Times New Roman" w:cs="Arial"/>
          <w:i/>
          <w:szCs w:val="22"/>
        </w:rPr>
      </w:pPr>
      <w:r>
        <w:rPr>
          <w:rFonts w:cs="Arial"/>
          <w:i/>
          <w:szCs w:val="22"/>
        </w:rPr>
        <w:t>C</w:t>
      </w:r>
      <w:r w:rsidR="003966AF" w:rsidRPr="00574DDF">
        <w:rPr>
          <w:rFonts w:cs="Arial"/>
          <w:i/>
          <w:szCs w:val="22"/>
        </w:rPr>
        <w:t>omplet</w:t>
      </w:r>
      <w:r>
        <w:rPr>
          <w:rFonts w:cs="Arial"/>
          <w:i/>
          <w:szCs w:val="22"/>
        </w:rPr>
        <w:t>ing</w:t>
      </w:r>
      <w:r w:rsidR="003966AF" w:rsidRPr="00574DDF">
        <w:rPr>
          <w:rFonts w:cs="Arial"/>
          <w:i/>
          <w:szCs w:val="22"/>
        </w:rPr>
        <w:t xml:space="preserve"> all relevant fields </w:t>
      </w:r>
      <w:r>
        <w:rPr>
          <w:rFonts w:cs="Arial"/>
          <w:i/>
          <w:szCs w:val="22"/>
        </w:rPr>
        <w:t xml:space="preserve">will help to describe what change </w:t>
      </w:r>
      <w:r w:rsidR="00106EC4">
        <w:rPr>
          <w:rFonts w:cs="Arial"/>
          <w:i/>
          <w:szCs w:val="22"/>
        </w:rPr>
        <w:t xml:space="preserve">in the Public Comment Draft </w:t>
      </w:r>
      <w:r>
        <w:rPr>
          <w:rFonts w:cs="Arial"/>
          <w:i/>
          <w:szCs w:val="22"/>
        </w:rPr>
        <w:t>you are commenting on, what your alternative change is and why it should be made</w:t>
      </w:r>
      <w:r w:rsidR="00B32547" w:rsidRPr="00574DDF">
        <w:rPr>
          <w:rFonts w:cs="Arial"/>
          <w:i/>
          <w:szCs w:val="22"/>
        </w:rPr>
        <w:t>.</w:t>
      </w:r>
    </w:p>
    <w:p w14:paraId="5754E8E4" w14:textId="0806FFA7" w:rsidR="00210F71" w:rsidRDefault="004949D4" w:rsidP="00952C36">
      <w:pPr>
        <w:spacing w:before="120"/>
        <w:rPr>
          <w:i/>
        </w:rPr>
        <w:sectPr w:rsidR="00210F71" w:rsidSect="007206CE">
          <w:headerReference w:type="default" r:id="rId15"/>
          <w:headerReference w:type="first" r:id="rId16"/>
          <w:footerReference w:type="first" r:id="rId17"/>
          <w:type w:val="continuous"/>
          <w:pgSz w:w="11907" w:h="16840" w:code="9"/>
          <w:pgMar w:top="1440" w:right="1440" w:bottom="1440" w:left="1440" w:header="0" w:footer="397" w:gutter="0"/>
          <w:cols w:space="720"/>
          <w:titlePg/>
          <w:docGrid w:linePitch="326"/>
        </w:sectPr>
      </w:pPr>
      <w:r>
        <w:rPr>
          <w:rFonts w:cs="Arial"/>
          <w:i/>
        </w:rPr>
        <w:t xml:space="preserve">This response form is to </w:t>
      </w:r>
      <w:r w:rsidR="00106EC4">
        <w:rPr>
          <w:rFonts w:cs="Arial"/>
          <w:i/>
        </w:rPr>
        <w:t xml:space="preserve">only </w:t>
      </w:r>
      <w:r>
        <w:rPr>
          <w:rFonts w:cs="Arial"/>
          <w:i/>
        </w:rPr>
        <w:t xml:space="preserve">be used for submitting </w:t>
      </w:r>
      <w:r w:rsidR="00106EC4">
        <w:rPr>
          <w:rFonts w:cs="Arial"/>
          <w:i/>
        </w:rPr>
        <w:t>responses to</w:t>
      </w:r>
      <w:r w:rsidR="00A50824">
        <w:rPr>
          <w:rFonts w:cs="Arial"/>
          <w:i/>
        </w:rPr>
        <w:t xml:space="preserve"> proposed NCC amendments contained within</w:t>
      </w:r>
      <w:r w:rsidR="0083340C">
        <w:rPr>
          <w:rFonts w:cs="Arial"/>
          <w:i/>
        </w:rPr>
        <w:t xml:space="preserve"> the NCC 2022</w:t>
      </w:r>
      <w:r>
        <w:rPr>
          <w:rFonts w:cs="Arial"/>
          <w:i/>
        </w:rPr>
        <w:t xml:space="preserve"> Public Comment Draft. If you wish to make comments or a submission on documents that have been released with the Public Comment Draft, please follow the instructions accompanying </w:t>
      </w:r>
      <w:r w:rsidR="00106EC4">
        <w:rPr>
          <w:rFonts w:cs="Arial"/>
          <w:i/>
        </w:rPr>
        <w:t>that document</w:t>
      </w:r>
      <w:r w:rsidR="00017BB3" w:rsidRPr="004D55AA">
        <w:rPr>
          <w:rFonts w:cs="Arial"/>
          <w:i/>
        </w:rPr>
        <w:t>.</w:t>
      </w:r>
      <w:r w:rsidR="0027453C">
        <w:rPr>
          <w:rFonts w:cs="Arial"/>
          <w:i/>
        </w:rPr>
        <w:t xml:space="preserve"> </w:t>
      </w:r>
    </w:p>
    <w:p w14:paraId="43F887AE" w14:textId="4BB44FA7" w:rsidR="00B2421C" w:rsidRDefault="00B2421C" w:rsidP="00B2421C">
      <w:pPr>
        <w:pStyle w:val="Heading1"/>
      </w:pPr>
      <w:r>
        <w:lastRenderedPageBreak/>
        <w:t>Example</w:t>
      </w:r>
    </w:p>
    <w:p w14:paraId="4D973B5F" w14:textId="77777777" w:rsidR="00D10004" w:rsidRPr="004D55AA" w:rsidRDefault="00D10004" w:rsidP="004D55AA">
      <w:pPr>
        <w:sectPr w:rsidR="00D10004" w:rsidRPr="004D55AA" w:rsidSect="004D55AA">
          <w:footerReference w:type="first" r:id="rId18"/>
          <w:pgSz w:w="11907" w:h="16840" w:code="9"/>
          <w:pgMar w:top="1440" w:right="1440" w:bottom="1440" w:left="1440" w:header="0" w:footer="397" w:gutter="0"/>
          <w:cols w:space="720"/>
          <w:titlePg/>
          <w:docGrid w:linePitch="326"/>
        </w:sectPr>
      </w:pPr>
    </w:p>
    <w:p w14:paraId="2C28D521" w14:textId="77777777" w:rsidR="00B2421C" w:rsidRPr="0009763D" w:rsidRDefault="00B2421C" w:rsidP="00B2421C">
      <w:pPr>
        <w:pStyle w:val="Heading2"/>
      </w:pPr>
      <w:r>
        <w:t>Your details</w:t>
      </w:r>
    </w:p>
    <w:p w14:paraId="358526C2" w14:textId="53E36FEA" w:rsidR="00B2421C" w:rsidRPr="0009763D" w:rsidRDefault="00B2421C" w:rsidP="00B2421C">
      <w:pPr>
        <w:pBdr>
          <w:top w:val="single" w:sz="8" w:space="1" w:color="FFFFFF" w:themeColor="background1"/>
        </w:pBdr>
        <w:tabs>
          <w:tab w:val="left" w:pos="3686"/>
        </w:tabs>
        <w:spacing w:before="120"/>
        <w:rPr>
          <w:rFonts w:cs="Arial"/>
        </w:rPr>
      </w:pPr>
      <w:r>
        <w:rPr>
          <w:rFonts w:cs="Arial"/>
          <w:b/>
        </w:rPr>
        <w:t>N</w:t>
      </w:r>
      <w:r w:rsidRPr="0009763D">
        <w:rPr>
          <w:rFonts w:cs="Arial"/>
          <w:b/>
        </w:rPr>
        <w:t xml:space="preserve">ame: </w:t>
      </w:r>
      <w:sdt>
        <w:sdtPr>
          <w:rPr>
            <w:rFonts w:cs="Arial"/>
          </w:rPr>
          <w:id w:val="290413648"/>
          <w:placeholder>
            <w:docPart w:val="3F279D7047F447DDA7E5065D8DFAF5C5"/>
          </w:placeholder>
          <w:text/>
        </w:sdtPr>
        <w:sdtEndPr/>
        <w:sdtContent>
          <w:r>
            <w:rPr>
              <w:rFonts w:cs="Arial"/>
            </w:rPr>
            <w:t>John Smith</w:t>
          </w:r>
        </w:sdtContent>
      </w:sdt>
    </w:p>
    <w:p w14:paraId="502CBD2A" w14:textId="6563AC21" w:rsidR="00B2421C" w:rsidRPr="0009763D" w:rsidRDefault="00B2421C" w:rsidP="00B2421C">
      <w:pPr>
        <w:spacing w:before="120"/>
        <w:rPr>
          <w:rFonts w:cs="Arial"/>
          <w:b/>
        </w:rPr>
      </w:pPr>
      <w:r w:rsidRPr="0009763D">
        <w:rPr>
          <w:rFonts w:cs="Arial"/>
          <w:b/>
        </w:rPr>
        <w:t>Organisation:</w:t>
      </w:r>
      <w:r w:rsidRPr="0009763D">
        <w:rPr>
          <w:rFonts w:cs="Arial"/>
        </w:rPr>
        <w:t xml:space="preserve"> </w:t>
      </w:r>
      <w:sdt>
        <w:sdtPr>
          <w:rPr>
            <w:rFonts w:cs="Arial"/>
          </w:rPr>
          <w:id w:val="-905219341"/>
          <w:placeholder>
            <w:docPart w:val="C262DFE9B1D74C209553213C6A83F69C"/>
          </w:placeholder>
          <w:text/>
        </w:sdtPr>
        <w:sdtEndPr/>
        <w:sdtContent>
          <w:r>
            <w:rPr>
              <w:rFonts w:cs="Arial"/>
            </w:rPr>
            <w:t>ABC Building and Plumbing</w:t>
          </w:r>
        </w:sdtContent>
      </w:sdt>
    </w:p>
    <w:p w14:paraId="5F61C22F" w14:textId="092F7452" w:rsidR="00B2421C" w:rsidRDefault="00B2421C" w:rsidP="00B2421C">
      <w:pPr>
        <w:tabs>
          <w:tab w:val="left" w:pos="2268"/>
        </w:tabs>
        <w:spacing w:before="120"/>
        <w:rPr>
          <w:rFonts w:cs="Arial"/>
        </w:rPr>
      </w:pPr>
      <w:r>
        <w:rPr>
          <w:rFonts w:cs="Arial"/>
          <w:b/>
        </w:rPr>
        <w:t>Email or Phone No</w:t>
      </w:r>
      <w:r w:rsidR="00D1420F">
        <w:rPr>
          <w:rFonts w:cs="Arial"/>
          <w:b/>
        </w:rPr>
        <w:t>.</w:t>
      </w:r>
      <w:r w:rsidRPr="0009763D">
        <w:rPr>
          <w:rFonts w:cs="Arial"/>
          <w:b/>
        </w:rPr>
        <w:t>:</w:t>
      </w:r>
      <w:r w:rsidRPr="0009763D">
        <w:rPr>
          <w:rFonts w:cs="Arial"/>
        </w:rPr>
        <w:t xml:space="preserve"> </w:t>
      </w:r>
      <w:sdt>
        <w:sdtPr>
          <w:rPr>
            <w:rFonts w:cs="Arial"/>
          </w:rPr>
          <w:id w:val="880288694"/>
          <w:placeholder>
            <w:docPart w:val="8913060B311045489EA917BA0DEF0873"/>
          </w:placeholder>
          <w:text/>
        </w:sdtPr>
        <w:sdtEndPr/>
        <w:sdtContent>
          <w:r>
            <w:rPr>
              <w:rFonts w:cs="Arial"/>
            </w:rPr>
            <w:t>easyas@abc.com.au</w:t>
          </w:r>
        </w:sdtContent>
      </w:sdt>
    </w:p>
    <w:p w14:paraId="294905E4" w14:textId="25472AB4" w:rsidR="00557838" w:rsidRPr="00A41860" w:rsidRDefault="00106EC4" w:rsidP="004D55AA">
      <w:pPr>
        <w:pStyle w:val="Heading2"/>
        <w:pBdr>
          <w:top w:val="single" w:sz="8" w:space="0" w:color="000000" w:themeColor="text1"/>
        </w:pBdr>
      </w:pPr>
      <w:r>
        <w:t>Response(</w:t>
      </w:r>
      <w:r w:rsidR="00A41860" w:rsidRPr="004D55AA">
        <w:t>s</w:t>
      </w:r>
      <w:r>
        <w:t>)</w:t>
      </w:r>
    </w:p>
    <w:p w14:paraId="3DCD8FB1" w14:textId="1DCFCFA7" w:rsidR="00210F71" w:rsidRPr="004D55AA" w:rsidRDefault="00210F71" w:rsidP="0083340C">
      <w:pPr>
        <w:tabs>
          <w:tab w:val="left" w:pos="720"/>
          <w:tab w:val="left" w:pos="1440"/>
          <w:tab w:val="left" w:pos="2160"/>
          <w:tab w:val="left" w:pos="2880"/>
          <w:tab w:val="left" w:pos="3303"/>
        </w:tabs>
        <w:spacing w:before="120"/>
        <w:rPr>
          <w:rFonts w:cs="Arial"/>
          <w:szCs w:val="22"/>
        </w:rPr>
      </w:pPr>
      <w:r>
        <w:rPr>
          <w:rFonts w:cs="Arial"/>
          <w:b/>
          <w:szCs w:val="22"/>
        </w:rPr>
        <w:t>NCC Volume(s):</w:t>
      </w:r>
      <w:r w:rsidRPr="004D55AA">
        <w:rPr>
          <w:rFonts w:cs="Arial"/>
          <w:szCs w:val="22"/>
        </w:rPr>
        <w:tab/>
        <w:t xml:space="preserve"> </w:t>
      </w:r>
      <w:sdt>
        <w:sdtPr>
          <w:rPr>
            <w:rFonts w:cs="Arial"/>
            <w:szCs w:val="22"/>
          </w:rPr>
          <w:id w:val="1097993653"/>
          <w14:checkbox>
            <w14:checked w14:val="1"/>
            <w14:checkedState w14:val="2612" w14:font="MS Gothic"/>
            <w14:uncheckedState w14:val="2610" w14:font="MS Gothic"/>
          </w14:checkbox>
        </w:sdtPr>
        <w:sdtEndPr/>
        <w:sdtContent>
          <w:r w:rsidRPr="004D55AA">
            <w:rPr>
              <w:rFonts w:ascii="MS Gothic" w:eastAsia="MS Gothic" w:hAnsi="MS Gothic" w:cs="Arial"/>
              <w:szCs w:val="22"/>
            </w:rPr>
            <w:t>☒</w:t>
          </w:r>
        </w:sdtContent>
      </w:sdt>
      <w:r w:rsidRPr="004D55AA">
        <w:rPr>
          <w:rFonts w:cs="Arial"/>
          <w:szCs w:val="22"/>
        </w:rPr>
        <w:t xml:space="preserve"> One</w:t>
      </w:r>
      <w:r w:rsidRPr="004D55AA">
        <w:rPr>
          <w:rFonts w:cs="Arial"/>
          <w:szCs w:val="22"/>
        </w:rPr>
        <w:tab/>
      </w:r>
      <w:sdt>
        <w:sdtPr>
          <w:rPr>
            <w:rFonts w:cs="Arial"/>
            <w:szCs w:val="22"/>
          </w:rPr>
          <w:id w:val="-515771002"/>
          <w14:checkbox>
            <w14:checked w14:val="0"/>
            <w14:checkedState w14:val="2612" w14:font="MS Gothic"/>
            <w14:uncheckedState w14:val="2610" w14:font="MS Gothic"/>
          </w14:checkbox>
        </w:sdtPr>
        <w:sdtEndPr/>
        <w:sdtContent>
          <w:r w:rsidRPr="004D55AA">
            <w:rPr>
              <w:rFonts w:ascii="MS Gothic" w:eastAsia="MS Gothic" w:hAnsi="MS Gothic" w:cs="Arial"/>
              <w:szCs w:val="22"/>
            </w:rPr>
            <w:t>☐</w:t>
          </w:r>
        </w:sdtContent>
      </w:sdt>
      <w:r w:rsidRPr="004D55AA">
        <w:rPr>
          <w:rFonts w:cs="Arial"/>
          <w:szCs w:val="22"/>
        </w:rPr>
        <w:t xml:space="preserve"> Two</w:t>
      </w:r>
      <w:r>
        <w:rPr>
          <w:rFonts w:cs="Arial"/>
          <w:szCs w:val="22"/>
        </w:rPr>
        <w:tab/>
      </w:r>
      <w:sdt>
        <w:sdtPr>
          <w:rPr>
            <w:rFonts w:cs="Arial"/>
            <w:szCs w:val="22"/>
          </w:rPr>
          <w:id w:val="-212967896"/>
          <w14:checkbox>
            <w14:checked w14:val="0"/>
            <w14:checkedState w14:val="2612" w14:font="MS Gothic"/>
            <w14:uncheckedState w14:val="2610" w14:font="MS Gothic"/>
          </w14:checkbox>
        </w:sdtPr>
        <w:sdtEndPr/>
        <w:sdtContent>
          <w:r w:rsidRPr="004D55AA">
            <w:rPr>
              <w:rFonts w:ascii="MS Gothic" w:eastAsia="MS Gothic" w:hAnsi="MS Gothic" w:cs="Arial"/>
              <w:szCs w:val="22"/>
            </w:rPr>
            <w:t>☐</w:t>
          </w:r>
        </w:sdtContent>
      </w:sdt>
      <w:r w:rsidRPr="004D55AA">
        <w:rPr>
          <w:rFonts w:cs="Arial"/>
          <w:szCs w:val="22"/>
        </w:rPr>
        <w:t xml:space="preserve"> Three</w:t>
      </w:r>
      <w:r w:rsidR="0083340C" w:rsidRPr="0083340C">
        <w:rPr>
          <w:rFonts w:cs="Arial"/>
          <w:szCs w:val="22"/>
        </w:rPr>
        <w:t xml:space="preserve"> </w:t>
      </w:r>
      <w:sdt>
        <w:sdtPr>
          <w:rPr>
            <w:rFonts w:cs="Arial"/>
            <w:szCs w:val="22"/>
          </w:rPr>
          <w:id w:val="-1888250521"/>
          <w14:checkbox>
            <w14:checked w14:val="0"/>
            <w14:checkedState w14:val="2612" w14:font="MS Gothic"/>
            <w14:uncheckedState w14:val="2610" w14:font="MS Gothic"/>
          </w14:checkbox>
        </w:sdtPr>
        <w:sdtEndPr/>
        <w:sdtContent>
          <w:r w:rsidR="0083340C">
            <w:rPr>
              <w:rFonts w:ascii="MS Gothic" w:eastAsia="MS Gothic" w:hAnsi="MS Gothic" w:cs="Arial" w:hint="eastAsia"/>
              <w:szCs w:val="22"/>
            </w:rPr>
            <w:t>☐</w:t>
          </w:r>
        </w:sdtContent>
      </w:sdt>
      <w:r w:rsidR="0083340C">
        <w:rPr>
          <w:rFonts w:cs="Arial"/>
          <w:szCs w:val="22"/>
        </w:rPr>
        <w:t xml:space="preserve"> Housing Prov.  </w:t>
      </w:r>
      <w:sdt>
        <w:sdtPr>
          <w:rPr>
            <w:rFonts w:cs="Arial"/>
            <w:szCs w:val="22"/>
          </w:rPr>
          <w:id w:val="-233163874"/>
          <w14:checkbox>
            <w14:checked w14:val="0"/>
            <w14:checkedState w14:val="2612" w14:font="MS Gothic"/>
            <w14:uncheckedState w14:val="2610" w14:font="MS Gothic"/>
          </w14:checkbox>
        </w:sdtPr>
        <w:sdtEndPr/>
        <w:sdtContent>
          <w:r w:rsidR="0083340C" w:rsidRPr="005748B8">
            <w:rPr>
              <w:rFonts w:ascii="MS Gothic" w:eastAsia="MS Gothic" w:hAnsi="MS Gothic" w:cs="Arial" w:hint="eastAsia"/>
              <w:szCs w:val="22"/>
            </w:rPr>
            <w:t>☐</w:t>
          </w:r>
        </w:sdtContent>
      </w:sdt>
      <w:r w:rsidR="0083340C">
        <w:rPr>
          <w:rFonts w:cs="Arial"/>
          <w:szCs w:val="22"/>
        </w:rPr>
        <w:t xml:space="preserve"> Livable Housing</w:t>
      </w:r>
    </w:p>
    <w:p w14:paraId="7173B213" w14:textId="02F5D9FC" w:rsidR="000714DE" w:rsidRPr="0009763D" w:rsidRDefault="000714DE" w:rsidP="0009763D">
      <w:pPr>
        <w:tabs>
          <w:tab w:val="left" w:pos="720"/>
          <w:tab w:val="left" w:pos="1440"/>
          <w:tab w:val="left" w:pos="2160"/>
          <w:tab w:val="left" w:pos="2880"/>
          <w:tab w:val="left" w:pos="3303"/>
        </w:tabs>
        <w:spacing w:before="120"/>
        <w:rPr>
          <w:rFonts w:cs="Arial"/>
          <w:szCs w:val="22"/>
        </w:rPr>
      </w:pPr>
      <w:r w:rsidRPr="0009763D">
        <w:rPr>
          <w:rFonts w:cs="Arial"/>
          <w:b/>
          <w:szCs w:val="22"/>
        </w:rPr>
        <w:t xml:space="preserve">Clause/Figure/Table: </w:t>
      </w:r>
      <w:r w:rsidR="00A93F57">
        <w:rPr>
          <w:rFonts w:cs="Arial"/>
          <w:szCs w:val="22"/>
        </w:rPr>
        <w:t>J6D3(1)(a</w:t>
      </w:r>
      <w:r w:rsidRPr="0009763D">
        <w:rPr>
          <w:rFonts w:cs="Arial"/>
          <w:szCs w:val="22"/>
        </w:rPr>
        <w:t>)</w:t>
      </w:r>
    </w:p>
    <w:p w14:paraId="7E837038" w14:textId="77777777" w:rsidR="000714DE" w:rsidRPr="0009763D" w:rsidRDefault="000714DE" w:rsidP="0009763D">
      <w:pPr>
        <w:spacing w:before="120"/>
        <w:rPr>
          <w:rFonts w:cs="Arial"/>
          <w:b/>
          <w:szCs w:val="22"/>
        </w:rPr>
      </w:pPr>
      <w:r w:rsidRPr="0009763D">
        <w:rPr>
          <w:rFonts w:cs="Arial"/>
          <w:b/>
          <w:szCs w:val="22"/>
        </w:rPr>
        <w:t>Recommended change to draft:</w:t>
      </w:r>
    </w:p>
    <w:p w14:paraId="1B7FC16A" w14:textId="77777777" w:rsidR="00A93F57" w:rsidRDefault="00A93F57" w:rsidP="00A93F57">
      <w:pPr>
        <w:tabs>
          <w:tab w:val="left" w:pos="426"/>
        </w:tabs>
        <w:autoSpaceDE w:val="0"/>
        <w:autoSpaceDN w:val="0"/>
        <w:spacing w:before="120"/>
        <w:jc w:val="both"/>
        <w:rPr>
          <w:rFonts w:cs="Arial"/>
          <w:color w:val="010202"/>
          <w:szCs w:val="22"/>
        </w:rPr>
      </w:pPr>
      <w:r>
        <w:rPr>
          <w:rFonts w:cs="Arial"/>
          <w:color w:val="010202"/>
          <w:szCs w:val="22"/>
        </w:rPr>
        <w:t>It is recommended that J6D3(1)(a</w:t>
      </w:r>
      <w:r w:rsidR="006970E4">
        <w:rPr>
          <w:rFonts w:cs="Arial"/>
          <w:color w:val="010202"/>
          <w:szCs w:val="22"/>
        </w:rPr>
        <w:t>) be amended as follows—</w:t>
      </w:r>
    </w:p>
    <w:p w14:paraId="365A24FE" w14:textId="5168BE8D" w:rsidR="00A93F57" w:rsidRDefault="00A93F57" w:rsidP="00A93F57">
      <w:pPr>
        <w:tabs>
          <w:tab w:val="left" w:pos="426"/>
        </w:tabs>
        <w:autoSpaceDE w:val="0"/>
        <w:autoSpaceDN w:val="0"/>
        <w:spacing w:before="120"/>
        <w:jc w:val="both"/>
        <w:rPr>
          <w:rFonts w:cs="Arial"/>
          <w:color w:val="010202"/>
          <w:szCs w:val="22"/>
        </w:rPr>
      </w:pPr>
      <w:r>
        <w:rPr>
          <w:rFonts w:cs="Arial"/>
          <w:color w:val="010202"/>
          <w:szCs w:val="22"/>
        </w:rPr>
        <w:t>(1)</w:t>
      </w:r>
      <w:r>
        <w:rPr>
          <w:rFonts w:cs="Arial"/>
          <w:color w:val="010202"/>
          <w:szCs w:val="22"/>
        </w:rPr>
        <w:tab/>
      </w:r>
      <w:r>
        <w:rPr>
          <w:rFonts w:cs="Arial"/>
          <w:color w:val="010202"/>
          <w:szCs w:val="22"/>
        </w:rPr>
        <w:tab/>
      </w:r>
      <w:r w:rsidR="000714DE" w:rsidRPr="0009763D">
        <w:rPr>
          <w:rFonts w:cs="Arial"/>
          <w:color w:val="010202"/>
          <w:szCs w:val="22"/>
        </w:rPr>
        <w:t xml:space="preserve">In a </w:t>
      </w:r>
      <w:r w:rsidR="000714DE" w:rsidRPr="0009763D">
        <w:rPr>
          <w:rFonts w:cs="Arial"/>
          <w:i/>
          <w:iCs/>
          <w:szCs w:val="22"/>
        </w:rPr>
        <w:t xml:space="preserve">sole-occupancy unit </w:t>
      </w:r>
      <w:r w:rsidR="000714DE" w:rsidRPr="0009763D">
        <w:rPr>
          <w:rFonts w:cs="Arial"/>
          <w:szCs w:val="22"/>
        </w:rPr>
        <w:t>of</w:t>
      </w:r>
      <w:r w:rsidR="000714DE" w:rsidRPr="0009763D">
        <w:rPr>
          <w:rFonts w:cs="Arial"/>
          <w:color w:val="FF0000"/>
          <w:szCs w:val="22"/>
        </w:rPr>
        <w:t xml:space="preserve"> </w:t>
      </w:r>
      <w:r w:rsidR="000714DE" w:rsidRPr="0009763D">
        <w:rPr>
          <w:rFonts w:cs="Arial"/>
          <w:color w:val="010202"/>
          <w:szCs w:val="22"/>
        </w:rPr>
        <w:t xml:space="preserve">a Class 2 building or a Class 4 part of a building— </w:t>
      </w:r>
    </w:p>
    <w:p w14:paraId="41296333" w14:textId="77777777" w:rsidR="00A93F57" w:rsidRDefault="00A93F57" w:rsidP="00A93F57">
      <w:pPr>
        <w:tabs>
          <w:tab w:val="left" w:pos="426"/>
        </w:tabs>
        <w:autoSpaceDE w:val="0"/>
        <w:autoSpaceDN w:val="0"/>
        <w:spacing w:before="120"/>
        <w:jc w:val="both"/>
        <w:rPr>
          <w:rFonts w:cs="Arial"/>
          <w:color w:val="010202"/>
          <w:szCs w:val="22"/>
        </w:rPr>
      </w:pPr>
      <w:r>
        <w:rPr>
          <w:rFonts w:cs="Arial"/>
          <w:color w:val="010202"/>
          <w:szCs w:val="22"/>
        </w:rPr>
        <w:tab/>
      </w:r>
      <w:r>
        <w:rPr>
          <w:rFonts w:cs="Arial"/>
          <w:color w:val="010202"/>
          <w:szCs w:val="22"/>
        </w:rPr>
        <w:tab/>
        <w:t>(a)</w:t>
      </w:r>
      <w:r>
        <w:rPr>
          <w:rFonts w:cs="Arial"/>
          <w:color w:val="010202"/>
          <w:szCs w:val="22"/>
        </w:rPr>
        <w:tab/>
      </w:r>
      <w:r w:rsidR="000714DE" w:rsidRPr="0009763D">
        <w:rPr>
          <w:rFonts w:cs="Arial"/>
          <w:szCs w:val="22"/>
        </w:rPr>
        <w:t xml:space="preserve">the </w:t>
      </w:r>
      <w:r w:rsidR="000714DE" w:rsidRPr="0009763D">
        <w:rPr>
          <w:rFonts w:cs="Arial"/>
          <w:i/>
          <w:iCs/>
          <w:szCs w:val="22"/>
        </w:rPr>
        <w:t xml:space="preserve">lamp power density </w:t>
      </w:r>
      <w:r w:rsidR="000714DE" w:rsidRPr="0009763D">
        <w:rPr>
          <w:rFonts w:cs="Arial"/>
          <w:szCs w:val="22"/>
        </w:rPr>
        <w:t xml:space="preserve">or </w:t>
      </w:r>
      <w:r w:rsidR="000714DE" w:rsidRPr="0009763D">
        <w:rPr>
          <w:rFonts w:cs="Arial"/>
          <w:i/>
          <w:iCs/>
          <w:szCs w:val="22"/>
        </w:rPr>
        <w:t>illumination power density</w:t>
      </w:r>
      <w:r w:rsidR="000714DE" w:rsidRPr="0009763D">
        <w:rPr>
          <w:rFonts w:cs="Arial"/>
          <w:i/>
          <w:iCs/>
          <w:color w:val="3952A4"/>
          <w:szCs w:val="22"/>
        </w:rPr>
        <w:t xml:space="preserve"> </w:t>
      </w:r>
      <w:r w:rsidR="000714DE" w:rsidRPr="0009763D">
        <w:rPr>
          <w:rFonts w:cs="Arial"/>
          <w:color w:val="010202"/>
          <w:szCs w:val="22"/>
        </w:rPr>
        <w:t>of artificial lighting</w:t>
      </w:r>
      <w:r w:rsidR="000714DE" w:rsidRPr="0009763D">
        <w:rPr>
          <w:rFonts w:cs="Arial"/>
          <w:strike/>
          <w:color w:val="FF0000"/>
          <w:szCs w:val="22"/>
        </w:rPr>
        <w:t>,</w:t>
      </w:r>
      <w:r w:rsidR="000714DE" w:rsidRPr="00A93F57">
        <w:rPr>
          <w:rFonts w:cs="Arial"/>
          <w:color w:val="FF0000"/>
          <w:szCs w:val="22"/>
        </w:rPr>
        <w:t xml:space="preserve"> </w:t>
      </w:r>
      <w:r w:rsidRPr="00A93F57">
        <w:rPr>
          <w:rFonts w:cs="Arial"/>
          <w:color w:val="FF0000"/>
          <w:szCs w:val="22"/>
        </w:rPr>
        <w:tab/>
      </w:r>
      <w:r w:rsidRPr="00A93F57">
        <w:rPr>
          <w:rFonts w:cs="Arial"/>
          <w:color w:val="FF0000"/>
          <w:szCs w:val="22"/>
        </w:rPr>
        <w:tab/>
      </w:r>
      <w:r w:rsidRPr="00A93F57">
        <w:rPr>
          <w:rFonts w:cs="Arial"/>
          <w:color w:val="FF0000"/>
          <w:szCs w:val="22"/>
        </w:rPr>
        <w:tab/>
      </w:r>
      <w:r w:rsidRPr="00A93F57">
        <w:rPr>
          <w:rFonts w:cs="Arial"/>
          <w:color w:val="FF0000"/>
          <w:szCs w:val="22"/>
        </w:rPr>
        <w:tab/>
      </w:r>
      <w:r w:rsidR="000714DE" w:rsidRPr="0009763D">
        <w:rPr>
          <w:rFonts w:cs="Arial"/>
          <w:strike/>
          <w:color w:val="FF0000"/>
          <w:szCs w:val="22"/>
        </w:rPr>
        <w:t xml:space="preserve">excluding heaters that emit light, </w:t>
      </w:r>
      <w:r w:rsidR="000714DE" w:rsidRPr="0009763D">
        <w:rPr>
          <w:rFonts w:cs="Arial"/>
          <w:szCs w:val="22"/>
        </w:rPr>
        <w:t xml:space="preserve">must not exceed </w:t>
      </w:r>
      <w:r w:rsidR="000714DE" w:rsidRPr="006970E4">
        <w:rPr>
          <w:rFonts w:cs="Arial"/>
          <w:szCs w:val="22"/>
        </w:rPr>
        <w:t>the allowance of</w:t>
      </w:r>
      <w:r w:rsidR="000714DE" w:rsidRPr="0009763D">
        <w:rPr>
          <w:rFonts w:cs="Arial"/>
          <w:color w:val="010202"/>
          <w:szCs w:val="22"/>
        </w:rPr>
        <w:t xml:space="preserve">— </w:t>
      </w:r>
    </w:p>
    <w:p w14:paraId="3CE17000" w14:textId="77777777" w:rsidR="00A93F57" w:rsidRDefault="00A93F57" w:rsidP="00A93F57">
      <w:pPr>
        <w:tabs>
          <w:tab w:val="left" w:pos="426"/>
        </w:tabs>
        <w:autoSpaceDE w:val="0"/>
        <w:autoSpaceDN w:val="0"/>
        <w:spacing w:before="120"/>
        <w:jc w:val="both"/>
        <w:rPr>
          <w:rFonts w:cs="Arial"/>
          <w:color w:val="010202"/>
          <w:szCs w:val="22"/>
        </w:rPr>
      </w:pPr>
      <w:r>
        <w:rPr>
          <w:rFonts w:cs="Arial"/>
          <w:color w:val="010202"/>
          <w:szCs w:val="22"/>
        </w:rPr>
        <w:tab/>
      </w:r>
      <w:r>
        <w:rPr>
          <w:rFonts w:cs="Arial"/>
          <w:color w:val="010202"/>
          <w:szCs w:val="22"/>
        </w:rPr>
        <w:tab/>
      </w:r>
      <w:r>
        <w:rPr>
          <w:rFonts w:cs="Arial"/>
          <w:color w:val="010202"/>
          <w:szCs w:val="22"/>
        </w:rPr>
        <w:tab/>
        <w:t>(i)</w:t>
      </w:r>
      <w:r>
        <w:rPr>
          <w:rFonts w:cs="Arial"/>
          <w:color w:val="010202"/>
          <w:szCs w:val="22"/>
        </w:rPr>
        <w:tab/>
      </w:r>
      <w:r w:rsidR="00E1771F" w:rsidRPr="00E1771F">
        <w:rPr>
          <w:rFonts w:cs="Arial"/>
          <w:szCs w:val="22"/>
        </w:rPr>
        <w:t>5 W/m</w:t>
      </w:r>
      <w:r w:rsidR="00E1771F" w:rsidRPr="00E1771F">
        <w:rPr>
          <w:rFonts w:cs="Arial"/>
          <w:position w:val="8"/>
          <w:szCs w:val="22"/>
          <w:vertAlign w:val="superscript"/>
        </w:rPr>
        <w:t>2</w:t>
      </w:r>
      <w:r w:rsidR="00E1771F" w:rsidRPr="00E1771F">
        <w:rPr>
          <w:rFonts w:cs="Arial"/>
          <w:position w:val="8"/>
          <w:szCs w:val="22"/>
          <w:u w:val="single"/>
        </w:rPr>
        <w:t xml:space="preserve"> </w:t>
      </w:r>
      <w:r w:rsidR="00E1771F" w:rsidRPr="00E1771F">
        <w:rPr>
          <w:rFonts w:cs="Arial"/>
          <w:color w:val="010202"/>
          <w:szCs w:val="22"/>
        </w:rPr>
        <w:t xml:space="preserve">within </w:t>
      </w:r>
      <w:r w:rsidR="00E1771F" w:rsidRPr="00E1771F">
        <w:rPr>
          <w:rFonts w:cs="Arial"/>
          <w:strike/>
          <w:color w:val="FF0000"/>
          <w:szCs w:val="22"/>
        </w:rPr>
        <w:t>the building</w:t>
      </w:r>
      <w:r w:rsidR="00E1771F" w:rsidRPr="00E1771F">
        <w:rPr>
          <w:rFonts w:cs="Arial"/>
          <w:color w:val="010202"/>
          <w:szCs w:val="22"/>
        </w:rPr>
        <w:t xml:space="preserve"> </w:t>
      </w:r>
      <w:r w:rsidR="00E1771F" w:rsidRPr="00E1771F">
        <w:rPr>
          <w:rFonts w:cs="Arial"/>
          <w:color w:val="008000"/>
          <w:szCs w:val="22"/>
          <w:u w:val="single"/>
        </w:rPr>
        <w:t xml:space="preserve">a </w:t>
      </w:r>
      <w:r w:rsidR="00E1771F" w:rsidRPr="00E1771F">
        <w:rPr>
          <w:rFonts w:cs="Arial"/>
          <w:i/>
          <w:iCs/>
          <w:color w:val="008000"/>
          <w:szCs w:val="22"/>
          <w:u w:val="single"/>
        </w:rPr>
        <w:t>sole-occupancy unit</w:t>
      </w:r>
      <w:r>
        <w:rPr>
          <w:rFonts w:cs="Arial"/>
          <w:color w:val="010202"/>
          <w:szCs w:val="22"/>
        </w:rPr>
        <w:t>; and</w:t>
      </w:r>
    </w:p>
    <w:p w14:paraId="4E017426" w14:textId="6BAF3361" w:rsidR="00E1771F" w:rsidRPr="00A93F57" w:rsidRDefault="00A93F57" w:rsidP="00A93F57">
      <w:pPr>
        <w:tabs>
          <w:tab w:val="left" w:pos="426"/>
        </w:tabs>
        <w:autoSpaceDE w:val="0"/>
        <w:autoSpaceDN w:val="0"/>
        <w:spacing w:before="120"/>
        <w:jc w:val="both"/>
        <w:rPr>
          <w:rFonts w:cs="Arial"/>
          <w:color w:val="010202"/>
          <w:szCs w:val="22"/>
        </w:rPr>
      </w:pPr>
      <w:r>
        <w:rPr>
          <w:rFonts w:cs="Arial"/>
          <w:color w:val="010202"/>
          <w:szCs w:val="22"/>
        </w:rPr>
        <w:tab/>
      </w:r>
      <w:r>
        <w:rPr>
          <w:rFonts w:cs="Arial"/>
          <w:color w:val="010202"/>
          <w:szCs w:val="22"/>
        </w:rPr>
        <w:tab/>
      </w:r>
      <w:r>
        <w:rPr>
          <w:rFonts w:cs="Arial"/>
          <w:color w:val="010202"/>
          <w:szCs w:val="22"/>
        </w:rPr>
        <w:tab/>
        <w:t>(ii)</w:t>
      </w:r>
      <w:r>
        <w:rPr>
          <w:rFonts w:cs="Arial"/>
          <w:color w:val="010202"/>
          <w:szCs w:val="22"/>
        </w:rPr>
        <w:tab/>
      </w:r>
      <w:r w:rsidR="00E1771F" w:rsidRPr="00E1771F">
        <w:rPr>
          <w:rFonts w:cs="Arial"/>
          <w:szCs w:val="22"/>
        </w:rPr>
        <w:t>4 W/m</w:t>
      </w:r>
      <w:r w:rsidR="00E1771F" w:rsidRPr="00E1771F">
        <w:rPr>
          <w:rFonts w:cs="Arial"/>
          <w:szCs w:val="22"/>
          <w:vertAlign w:val="superscript"/>
        </w:rPr>
        <w:t>2</w:t>
      </w:r>
      <w:r w:rsidR="00E1771F" w:rsidRPr="00E1771F">
        <w:rPr>
          <w:rFonts w:cs="Arial"/>
          <w:szCs w:val="22"/>
        </w:rPr>
        <w:t xml:space="preserve"> </w:t>
      </w:r>
      <w:r w:rsidR="0032402D">
        <w:rPr>
          <w:rFonts w:cs="Arial"/>
          <w:color w:val="010202"/>
          <w:szCs w:val="22"/>
        </w:rPr>
        <w:t>on a verandah,</w:t>
      </w:r>
      <w:r w:rsidR="00E1771F" w:rsidRPr="00E1771F">
        <w:rPr>
          <w:rFonts w:cs="Arial"/>
          <w:color w:val="010202"/>
          <w:szCs w:val="22"/>
        </w:rPr>
        <w:t xml:space="preserve"> balcony </w:t>
      </w:r>
      <w:r w:rsidR="00E1771F" w:rsidRPr="00E1771F">
        <w:rPr>
          <w:rFonts w:cs="Arial"/>
          <w:szCs w:val="22"/>
        </w:rPr>
        <w:t xml:space="preserve">or the like attached to </w:t>
      </w:r>
      <w:r w:rsidR="00E1771F" w:rsidRPr="00E1771F">
        <w:rPr>
          <w:rFonts w:cs="Arial"/>
          <w:strike/>
          <w:color w:val="FF0300"/>
          <w:szCs w:val="22"/>
        </w:rPr>
        <w:t xml:space="preserve">of </w:t>
      </w:r>
      <w:r w:rsidR="00E1771F" w:rsidRPr="00E1771F">
        <w:rPr>
          <w:rFonts w:cs="Arial"/>
          <w:strike/>
          <w:color w:val="FF0000"/>
          <w:szCs w:val="22"/>
        </w:rPr>
        <w:t>the building</w:t>
      </w:r>
      <w:r w:rsidR="00E1771F" w:rsidRPr="00E1771F">
        <w:rPr>
          <w:rFonts w:cs="Arial"/>
          <w:color w:val="FF0300"/>
          <w:szCs w:val="22"/>
        </w:rPr>
        <w:t xml:space="preserve"> </w:t>
      </w:r>
      <w:r w:rsidR="00E1771F" w:rsidRPr="00E1771F">
        <w:rPr>
          <w:rFonts w:cs="Arial"/>
          <w:color w:val="008000"/>
          <w:szCs w:val="22"/>
          <w:u w:val="single"/>
        </w:rPr>
        <w:t xml:space="preserve">a </w:t>
      </w:r>
      <w:r w:rsidRPr="00A93F57">
        <w:rPr>
          <w:rFonts w:cs="Arial"/>
          <w:color w:val="008000"/>
          <w:szCs w:val="22"/>
        </w:rPr>
        <w:tab/>
      </w:r>
      <w:r w:rsidRPr="00A93F57">
        <w:rPr>
          <w:rFonts w:cs="Arial"/>
          <w:color w:val="008000"/>
          <w:szCs w:val="22"/>
        </w:rPr>
        <w:tab/>
      </w:r>
      <w:r w:rsidRPr="00A93F57">
        <w:rPr>
          <w:rFonts w:cs="Arial"/>
          <w:color w:val="008000"/>
          <w:szCs w:val="22"/>
        </w:rPr>
        <w:tab/>
      </w:r>
      <w:r w:rsidRPr="00A93F57">
        <w:rPr>
          <w:rFonts w:cs="Arial"/>
          <w:color w:val="008000"/>
          <w:szCs w:val="22"/>
        </w:rPr>
        <w:tab/>
      </w:r>
      <w:r w:rsidR="00E1771F" w:rsidRPr="00E1771F">
        <w:rPr>
          <w:rFonts w:cs="Arial"/>
          <w:i/>
          <w:iCs/>
          <w:color w:val="008000"/>
          <w:szCs w:val="22"/>
          <w:u w:val="single"/>
        </w:rPr>
        <w:t>sole-occupancy unit</w:t>
      </w:r>
      <w:r w:rsidR="00E1771F" w:rsidRPr="00E1771F">
        <w:rPr>
          <w:rFonts w:cs="Arial"/>
          <w:color w:val="000000"/>
          <w:szCs w:val="22"/>
        </w:rPr>
        <w:t>; and</w:t>
      </w:r>
    </w:p>
    <w:p w14:paraId="28D1B93C" w14:textId="77777777" w:rsidR="000714DE" w:rsidRPr="0009763D" w:rsidRDefault="000714DE" w:rsidP="00E1771F">
      <w:pPr>
        <w:spacing w:before="120"/>
        <w:jc w:val="both"/>
        <w:rPr>
          <w:rFonts w:cs="Arial"/>
          <w:b/>
          <w:szCs w:val="22"/>
        </w:rPr>
      </w:pPr>
      <w:r w:rsidRPr="0009763D">
        <w:rPr>
          <w:rFonts w:cs="Arial"/>
          <w:b/>
          <w:szCs w:val="22"/>
        </w:rPr>
        <w:t>Comment/reason for change:</w:t>
      </w:r>
    </w:p>
    <w:p w14:paraId="1974386F" w14:textId="16962C9F" w:rsidR="0009763D" w:rsidRDefault="0027453C" w:rsidP="00E1771F">
      <w:pPr>
        <w:pStyle w:val="ListParagraph"/>
        <w:numPr>
          <w:ilvl w:val="0"/>
          <w:numId w:val="14"/>
        </w:numPr>
        <w:spacing w:before="120"/>
        <w:ind w:left="426" w:hanging="426"/>
        <w:jc w:val="both"/>
        <w:rPr>
          <w:rFonts w:cs="Arial"/>
          <w:szCs w:val="22"/>
        </w:rPr>
      </w:pPr>
      <w:r>
        <w:rPr>
          <w:rFonts w:cs="Arial"/>
          <w:szCs w:val="22"/>
        </w:rPr>
        <w:t>heaters that emit light do not need to be excluded because these heaters ha</w:t>
      </w:r>
      <w:r w:rsidR="00A93F57">
        <w:rPr>
          <w:rFonts w:cs="Arial"/>
          <w:szCs w:val="22"/>
        </w:rPr>
        <w:t>ve already been exempted by J6D3(3)(d</w:t>
      </w:r>
      <w:r>
        <w:rPr>
          <w:rFonts w:cs="Arial"/>
          <w:szCs w:val="22"/>
        </w:rPr>
        <w:t>)</w:t>
      </w:r>
      <w:r w:rsidR="00E1771F">
        <w:rPr>
          <w:rFonts w:cs="Arial"/>
          <w:szCs w:val="22"/>
        </w:rPr>
        <w:t>; and</w:t>
      </w:r>
    </w:p>
    <w:p w14:paraId="1AA5ABC8" w14:textId="6D30651B" w:rsidR="00E1771F" w:rsidRPr="00E1771F" w:rsidRDefault="0027453C" w:rsidP="00E1771F">
      <w:pPr>
        <w:pStyle w:val="ListParagraph"/>
        <w:numPr>
          <w:ilvl w:val="0"/>
          <w:numId w:val="14"/>
        </w:numPr>
        <w:spacing w:before="120"/>
        <w:ind w:left="425" w:hanging="425"/>
        <w:contextualSpacing w:val="0"/>
        <w:jc w:val="both"/>
        <w:rPr>
          <w:rFonts w:cs="Arial"/>
          <w:szCs w:val="22"/>
        </w:rPr>
      </w:pPr>
      <w:r>
        <w:rPr>
          <w:rFonts w:cs="Arial"/>
          <w:szCs w:val="22"/>
        </w:rPr>
        <w:t>replacement of</w:t>
      </w:r>
      <w:r w:rsidR="00E1771F">
        <w:rPr>
          <w:rFonts w:cs="Arial"/>
          <w:szCs w:val="22"/>
        </w:rPr>
        <w:t xml:space="preserve"> “the building” with “</w:t>
      </w:r>
      <w:r w:rsidR="00CC2CC9">
        <w:rPr>
          <w:rFonts w:cs="Arial"/>
          <w:szCs w:val="22"/>
        </w:rPr>
        <w:t xml:space="preserve">a </w:t>
      </w:r>
      <w:r w:rsidR="00E1771F">
        <w:rPr>
          <w:rFonts w:cs="Arial"/>
          <w:szCs w:val="22"/>
        </w:rPr>
        <w:t>sole-occupancy unit” clarif</w:t>
      </w:r>
      <w:r>
        <w:rPr>
          <w:rFonts w:cs="Arial"/>
          <w:szCs w:val="22"/>
        </w:rPr>
        <w:t>ies</w:t>
      </w:r>
      <w:r w:rsidR="00E1771F">
        <w:rPr>
          <w:rFonts w:cs="Arial"/>
          <w:szCs w:val="22"/>
        </w:rPr>
        <w:t xml:space="preserve"> that the provisions only apply to sole-occupancy units</w:t>
      </w:r>
      <w:r w:rsidR="0032402D">
        <w:rPr>
          <w:rFonts w:cs="Arial"/>
          <w:szCs w:val="22"/>
        </w:rPr>
        <w:t xml:space="preserve"> and attached verandahs, </w:t>
      </w:r>
      <w:proofErr w:type="gramStart"/>
      <w:r w:rsidR="0032402D">
        <w:rPr>
          <w:rFonts w:cs="Arial"/>
          <w:szCs w:val="22"/>
        </w:rPr>
        <w:t>balconies</w:t>
      </w:r>
      <w:proofErr w:type="gramEnd"/>
      <w:r w:rsidR="0032402D">
        <w:rPr>
          <w:rFonts w:cs="Arial"/>
          <w:szCs w:val="22"/>
        </w:rPr>
        <w:t xml:space="preserve"> or the like</w:t>
      </w:r>
      <w:r w:rsidR="00E1771F">
        <w:rPr>
          <w:rFonts w:cs="Arial"/>
          <w:szCs w:val="22"/>
        </w:rPr>
        <w:t>, and not the entire building.</w:t>
      </w:r>
    </w:p>
    <w:p w14:paraId="60BBC6A2" w14:textId="77777777" w:rsidR="0009763D" w:rsidRPr="0009763D" w:rsidRDefault="0009763D" w:rsidP="0009763D">
      <w:pPr>
        <w:spacing w:before="120" w:line="276" w:lineRule="auto"/>
        <w:rPr>
          <w:rFonts w:cs="Arial"/>
          <w:szCs w:val="22"/>
        </w:rPr>
      </w:pPr>
      <w:r w:rsidRPr="0009763D">
        <w:rPr>
          <w:rFonts w:cs="Arial"/>
          <w:szCs w:val="22"/>
        </w:rPr>
        <w:br w:type="page"/>
      </w:r>
    </w:p>
    <w:p w14:paraId="7347911B" w14:textId="59717DF1" w:rsidR="00210F71" w:rsidRDefault="00210F71" w:rsidP="004D55AA">
      <w:pPr>
        <w:pStyle w:val="Heading1"/>
      </w:pPr>
      <w:r>
        <w:lastRenderedPageBreak/>
        <w:t xml:space="preserve">Response </w:t>
      </w:r>
      <w:r w:rsidR="0027453C">
        <w:t>S</w:t>
      </w:r>
      <w:r>
        <w:t>heet</w:t>
      </w:r>
    </w:p>
    <w:p w14:paraId="2F06989F" w14:textId="77777777" w:rsidR="00D842D8" w:rsidRDefault="00D842D8">
      <w:pPr>
        <w:sectPr w:rsidR="00D842D8" w:rsidSect="00210F71">
          <w:headerReference w:type="default" r:id="rId19"/>
          <w:headerReference w:type="first" r:id="rId20"/>
          <w:footerReference w:type="first" r:id="rId21"/>
          <w:type w:val="continuous"/>
          <w:pgSz w:w="11907" w:h="16840" w:code="9"/>
          <w:pgMar w:top="1440" w:right="1440" w:bottom="1440" w:left="1440" w:header="0" w:footer="397" w:gutter="0"/>
          <w:cols w:space="720"/>
          <w:titlePg/>
          <w:docGrid w:linePitch="326"/>
        </w:sectPr>
      </w:pPr>
    </w:p>
    <w:p w14:paraId="1B96AD06" w14:textId="77777777" w:rsidR="00210F71" w:rsidRPr="0009763D" w:rsidRDefault="00210F71" w:rsidP="00210F71">
      <w:pPr>
        <w:pStyle w:val="Heading2"/>
      </w:pPr>
      <w:r>
        <w:t>Your details</w:t>
      </w:r>
    </w:p>
    <w:p w14:paraId="7B02754C" w14:textId="77777777" w:rsidR="0009763D" w:rsidRPr="0009763D" w:rsidRDefault="003966AF" w:rsidP="0009763D">
      <w:pPr>
        <w:pBdr>
          <w:top w:val="single" w:sz="8" w:space="1" w:color="FFFFFF" w:themeColor="background1"/>
        </w:pBdr>
        <w:tabs>
          <w:tab w:val="left" w:pos="3686"/>
        </w:tabs>
        <w:spacing w:before="120"/>
        <w:rPr>
          <w:rFonts w:cs="Arial"/>
        </w:rPr>
      </w:pPr>
      <w:r>
        <w:rPr>
          <w:rFonts w:cs="Arial"/>
          <w:b/>
        </w:rPr>
        <w:t>N</w:t>
      </w:r>
      <w:r w:rsidR="0009763D" w:rsidRPr="0009763D">
        <w:rPr>
          <w:rFonts w:cs="Arial"/>
          <w:b/>
        </w:rPr>
        <w:t xml:space="preserve">ame: </w:t>
      </w:r>
      <w:sdt>
        <w:sdtPr>
          <w:rPr>
            <w:rFonts w:cs="Arial"/>
          </w:rPr>
          <w:id w:val="2078941474"/>
          <w:placeholder>
            <w:docPart w:val="C6064613CE764242A4E37D2F815A4C22"/>
          </w:placeholder>
          <w:showingPlcHdr/>
          <w:text/>
        </w:sdtPr>
        <w:sdtEndPr/>
        <w:sdtContent>
          <w:r w:rsidR="004C0231" w:rsidRPr="004D55AA">
            <w:rPr>
              <w:rStyle w:val="PlaceholderText"/>
              <w:rFonts w:eastAsiaTheme="minorHAnsi" w:cs="Arial"/>
              <w:i/>
              <w:color w:val="auto"/>
            </w:rPr>
            <w:t>Click here to enter text.</w:t>
          </w:r>
        </w:sdtContent>
      </w:sdt>
    </w:p>
    <w:p w14:paraId="285ACDCF" w14:textId="77777777" w:rsidR="0009763D" w:rsidRPr="0009763D" w:rsidRDefault="0009763D" w:rsidP="0009763D">
      <w:pPr>
        <w:spacing w:before="120"/>
        <w:rPr>
          <w:rFonts w:cs="Arial"/>
          <w:b/>
        </w:rPr>
      </w:pPr>
      <w:r w:rsidRPr="0009763D">
        <w:rPr>
          <w:rFonts w:cs="Arial"/>
          <w:b/>
        </w:rPr>
        <w:t>Organisation:</w:t>
      </w:r>
      <w:r w:rsidRPr="0009763D">
        <w:rPr>
          <w:rFonts w:cs="Arial"/>
        </w:rPr>
        <w:t xml:space="preserve"> </w:t>
      </w:r>
      <w:sdt>
        <w:sdtPr>
          <w:rPr>
            <w:rFonts w:cs="Arial"/>
          </w:rPr>
          <w:id w:val="795033063"/>
          <w:placeholder>
            <w:docPart w:val="E0A3B1A113BE44FE972440D9B966FF5F"/>
          </w:placeholder>
          <w:showingPlcHdr/>
          <w:text/>
        </w:sdtPr>
        <w:sdtEndPr/>
        <w:sdtContent>
          <w:r w:rsidR="009D2D99" w:rsidRPr="004D55AA">
            <w:rPr>
              <w:rStyle w:val="PlaceholderText"/>
              <w:rFonts w:eastAsiaTheme="minorHAnsi" w:cs="Arial"/>
              <w:i/>
              <w:color w:val="auto"/>
            </w:rPr>
            <w:t>Click here to enter text.</w:t>
          </w:r>
        </w:sdtContent>
      </w:sdt>
    </w:p>
    <w:p w14:paraId="3E9658F0" w14:textId="77777777" w:rsidR="000714DE" w:rsidRDefault="003966AF" w:rsidP="0009763D">
      <w:pPr>
        <w:tabs>
          <w:tab w:val="left" w:pos="2268"/>
        </w:tabs>
        <w:spacing w:before="120"/>
        <w:rPr>
          <w:rFonts w:cs="Arial"/>
        </w:rPr>
      </w:pPr>
      <w:r>
        <w:rPr>
          <w:rFonts w:cs="Arial"/>
          <w:b/>
        </w:rPr>
        <w:t>Email or Phone No</w:t>
      </w:r>
      <w:r w:rsidR="0009763D" w:rsidRPr="0009763D">
        <w:rPr>
          <w:rFonts w:cs="Arial"/>
          <w:b/>
        </w:rPr>
        <w:t>:</w:t>
      </w:r>
      <w:r w:rsidR="0009763D" w:rsidRPr="0009763D">
        <w:rPr>
          <w:rFonts w:cs="Arial"/>
        </w:rPr>
        <w:t xml:space="preserve"> </w:t>
      </w:r>
      <w:sdt>
        <w:sdtPr>
          <w:rPr>
            <w:rFonts w:cs="Arial"/>
          </w:rPr>
          <w:id w:val="-401374361"/>
          <w:placeholder>
            <w:docPart w:val="98F70924B63B429884285402E172DA52"/>
          </w:placeholder>
          <w:showingPlcHdr/>
          <w:text/>
        </w:sdtPr>
        <w:sdtEndPr/>
        <w:sdtContent>
          <w:r w:rsidR="00EE47C7" w:rsidRPr="004D55AA">
            <w:rPr>
              <w:rStyle w:val="PlaceholderText"/>
              <w:rFonts w:eastAsiaTheme="minorHAnsi" w:cs="Arial"/>
              <w:i/>
              <w:color w:val="auto"/>
            </w:rPr>
            <w:t>Click here to enter text.</w:t>
          </w:r>
        </w:sdtContent>
      </w:sdt>
    </w:p>
    <w:p w14:paraId="6A34C339" w14:textId="152E1779" w:rsidR="000714DE" w:rsidRPr="00AD54FD" w:rsidRDefault="00404673" w:rsidP="004D55AA">
      <w:pPr>
        <w:pStyle w:val="Heading2"/>
      </w:pPr>
      <w:r>
        <w:t>Response(s)</w:t>
      </w:r>
    </w:p>
    <w:p w14:paraId="40CBCE59" w14:textId="3C7C1CCC" w:rsidR="00210F71" w:rsidRPr="005748B8" w:rsidRDefault="00210F71" w:rsidP="00A93F57">
      <w:pPr>
        <w:tabs>
          <w:tab w:val="left" w:pos="720"/>
          <w:tab w:val="left" w:pos="1440"/>
          <w:tab w:val="left" w:pos="1843"/>
          <w:tab w:val="left" w:pos="2694"/>
          <w:tab w:val="left" w:pos="3303"/>
        </w:tabs>
        <w:spacing w:before="120"/>
        <w:rPr>
          <w:rFonts w:cs="Arial"/>
          <w:szCs w:val="22"/>
        </w:rPr>
      </w:pPr>
      <w:r>
        <w:rPr>
          <w:rFonts w:cs="Arial"/>
          <w:b/>
          <w:szCs w:val="22"/>
        </w:rPr>
        <w:t>NCC Volume(s):</w:t>
      </w:r>
      <w:r w:rsidRPr="005748B8">
        <w:rPr>
          <w:rFonts w:cs="Arial"/>
          <w:szCs w:val="22"/>
        </w:rPr>
        <w:tab/>
        <w:t xml:space="preserve"> </w:t>
      </w:r>
      <w:sdt>
        <w:sdtPr>
          <w:rPr>
            <w:rFonts w:cs="Arial"/>
            <w:szCs w:val="22"/>
          </w:rPr>
          <w:id w:val="-72738408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5748B8">
        <w:rPr>
          <w:rFonts w:cs="Arial"/>
          <w:szCs w:val="22"/>
        </w:rPr>
        <w:t xml:space="preserve"> One</w:t>
      </w:r>
      <w:r w:rsidRPr="005748B8">
        <w:rPr>
          <w:rFonts w:cs="Arial"/>
          <w:szCs w:val="22"/>
        </w:rPr>
        <w:tab/>
      </w:r>
      <w:sdt>
        <w:sdtPr>
          <w:rPr>
            <w:rFonts w:cs="Arial"/>
            <w:szCs w:val="22"/>
          </w:rPr>
          <w:id w:val="-591164615"/>
          <w14:checkbox>
            <w14:checked w14:val="1"/>
            <w14:checkedState w14:val="2612" w14:font="MS Gothic"/>
            <w14:uncheckedState w14:val="2610" w14:font="MS Gothic"/>
          </w14:checkbox>
        </w:sdtPr>
        <w:sdtEndPr/>
        <w:sdtContent>
          <w:r w:rsidR="00B751AC">
            <w:rPr>
              <w:rFonts w:ascii="MS Gothic" w:eastAsia="MS Gothic" w:hAnsi="MS Gothic" w:cs="Arial" w:hint="eastAsia"/>
              <w:szCs w:val="22"/>
            </w:rPr>
            <w:t>☒</w:t>
          </w:r>
        </w:sdtContent>
      </w:sdt>
      <w:r w:rsidRPr="005748B8">
        <w:rPr>
          <w:rFonts w:cs="Arial"/>
          <w:szCs w:val="22"/>
        </w:rPr>
        <w:t xml:space="preserve"> Two</w:t>
      </w:r>
      <w:r>
        <w:rPr>
          <w:rFonts w:cs="Arial"/>
          <w:szCs w:val="22"/>
        </w:rPr>
        <w:tab/>
      </w:r>
      <w:sdt>
        <w:sdtPr>
          <w:rPr>
            <w:rFonts w:cs="Arial"/>
            <w:szCs w:val="22"/>
          </w:rPr>
          <w:id w:val="2004314528"/>
          <w14:checkbox>
            <w14:checked w14:val="0"/>
            <w14:checkedState w14:val="2612" w14:font="MS Gothic"/>
            <w14:uncheckedState w14:val="2610" w14:font="MS Gothic"/>
          </w14:checkbox>
        </w:sdtPr>
        <w:sdtEndPr/>
        <w:sdtContent>
          <w:r w:rsidRPr="005748B8">
            <w:rPr>
              <w:rFonts w:ascii="MS Gothic" w:eastAsia="MS Gothic" w:hAnsi="MS Gothic" w:cs="Arial" w:hint="eastAsia"/>
              <w:szCs w:val="22"/>
            </w:rPr>
            <w:t>☐</w:t>
          </w:r>
        </w:sdtContent>
      </w:sdt>
      <w:r w:rsidRPr="005748B8">
        <w:rPr>
          <w:rFonts w:cs="Arial"/>
          <w:szCs w:val="22"/>
        </w:rPr>
        <w:t xml:space="preserve"> Three</w:t>
      </w:r>
      <w:r w:rsidR="00A93F57">
        <w:rPr>
          <w:rFonts w:cs="Arial"/>
          <w:szCs w:val="22"/>
        </w:rPr>
        <w:t xml:space="preserve">   </w:t>
      </w:r>
      <w:r w:rsidR="00A93F57" w:rsidRPr="00A93F57">
        <w:rPr>
          <w:rFonts w:cs="Arial"/>
          <w:szCs w:val="22"/>
        </w:rPr>
        <w:t xml:space="preserve"> </w:t>
      </w:r>
      <w:sdt>
        <w:sdtPr>
          <w:rPr>
            <w:rFonts w:cs="Arial"/>
            <w:szCs w:val="22"/>
          </w:rPr>
          <w:id w:val="445505868"/>
          <w14:checkbox>
            <w14:checked w14:val="0"/>
            <w14:checkedState w14:val="2612" w14:font="MS Gothic"/>
            <w14:uncheckedState w14:val="2610" w14:font="MS Gothic"/>
          </w14:checkbox>
        </w:sdtPr>
        <w:sdtEndPr/>
        <w:sdtContent>
          <w:r w:rsidR="00A93F57">
            <w:rPr>
              <w:rFonts w:ascii="MS Gothic" w:eastAsia="MS Gothic" w:hAnsi="MS Gothic" w:cs="Arial" w:hint="eastAsia"/>
              <w:szCs w:val="22"/>
            </w:rPr>
            <w:t>☐</w:t>
          </w:r>
        </w:sdtContent>
      </w:sdt>
      <w:r w:rsidR="00A93F57">
        <w:rPr>
          <w:rFonts w:cs="Arial"/>
          <w:szCs w:val="22"/>
        </w:rPr>
        <w:t xml:space="preserve"> Housing Prov.  </w:t>
      </w:r>
      <w:sdt>
        <w:sdtPr>
          <w:rPr>
            <w:rFonts w:cs="Arial"/>
            <w:szCs w:val="22"/>
          </w:rPr>
          <w:id w:val="1571850918"/>
          <w14:checkbox>
            <w14:checked w14:val="0"/>
            <w14:checkedState w14:val="2612" w14:font="MS Gothic"/>
            <w14:uncheckedState w14:val="2610" w14:font="MS Gothic"/>
          </w14:checkbox>
        </w:sdtPr>
        <w:sdtEndPr/>
        <w:sdtContent>
          <w:r w:rsidR="00A93F57" w:rsidRPr="005748B8">
            <w:rPr>
              <w:rFonts w:ascii="MS Gothic" w:eastAsia="MS Gothic" w:hAnsi="MS Gothic" w:cs="Arial" w:hint="eastAsia"/>
              <w:szCs w:val="22"/>
            </w:rPr>
            <w:t>☐</w:t>
          </w:r>
        </w:sdtContent>
      </w:sdt>
      <w:r w:rsidR="00A93F57">
        <w:rPr>
          <w:rFonts w:cs="Arial"/>
          <w:szCs w:val="22"/>
        </w:rPr>
        <w:t xml:space="preserve"> Livable Housing</w:t>
      </w:r>
    </w:p>
    <w:p w14:paraId="05325720" w14:textId="31A8AB2B" w:rsidR="0022118C" w:rsidRPr="0009763D" w:rsidRDefault="0022118C" w:rsidP="0009763D">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rPr>
          <w:id w:val="779989570"/>
          <w:placeholder>
            <w:docPart w:val="2961CF6EAC8C40E9A81D2699CC5079EC"/>
          </w:placeholder>
          <w:text/>
        </w:sdtPr>
        <w:sdtEndPr/>
        <w:sdtContent>
          <w:r w:rsidR="00B751AC">
            <w:rPr>
              <w:rFonts w:cs="Arial"/>
            </w:rPr>
            <w:t>H6P1</w:t>
          </w:r>
        </w:sdtContent>
      </w:sdt>
    </w:p>
    <w:p w14:paraId="77450BF0" w14:textId="77777777" w:rsidR="0022118C" w:rsidRDefault="0022118C" w:rsidP="0009763D">
      <w:pPr>
        <w:spacing w:before="120"/>
        <w:rPr>
          <w:rFonts w:cs="Arial"/>
          <w:b/>
        </w:rPr>
      </w:pPr>
      <w:r w:rsidRPr="0009763D">
        <w:rPr>
          <w:rFonts w:cs="Arial"/>
          <w:b/>
        </w:rPr>
        <w:t>Recommended change to draft:</w:t>
      </w:r>
    </w:p>
    <w:sdt>
      <w:sdtPr>
        <w:rPr>
          <w:rFonts w:cs="Arial"/>
        </w:rPr>
        <w:id w:val="1403341258"/>
        <w:placeholder>
          <w:docPart w:val="CE3D5C16A5EA4C8BB2BD06B1F1479ED8"/>
        </w:placeholder>
      </w:sdtPr>
      <w:sdtEndPr/>
      <w:sdtContent>
        <w:p w14:paraId="2EE7E190" w14:textId="507A31C5" w:rsidR="004921CA" w:rsidRPr="00A20D9E" w:rsidRDefault="00B751AC" w:rsidP="0009763D">
          <w:pPr>
            <w:spacing w:before="120"/>
            <w:rPr>
              <w:rFonts w:ascii="Times New Roman" w:hAnsi="Times New Roman" w:cs="Arial"/>
              <w:sz w:val="24"/>
            </w:rPr>
          </w:pPr>
          <w:r>
            <w:rPr>
              <w:rFonts w:cs="Arial"/>
            </w:rPr>
            <w:t>N/A</w:t>
          </w:r>
        </w:p>
      </w:sdtContent>
    </w:sdt>
    <w:p w14:paraId="10C51008" w14:textId="77777777" w:rsidR="0022118C" w:rsidRPr="0009763D" w:rsidRDefault="0022118C" w:rsidP="0009763D">
      <w:pPr>
        <w:spacing w:before="120"/>
        <w:rPr>
          <w:rFonts w:cs="Arial"/>
          <w:b/>
        </w:rPr>
      </w:pPr>
      <w:r w:rsidRPr="0009763D">
        <w:rPr>
          <w:rFonts w:cs="Arial"/>
          <w:b/>
        </w:rPr>
        <w:t>Comment/reason for change:</w:t>
      </w:r>
    </w:p>
    <w:sdt>
      <w:sdtPr>
        <w:rPr>
          <w:rFonts w:cs="Arial"/>
        </w:rPr>
        <w:id w:val="-920874875"/>
        <w:placeholder>
          <w:docPart w:val="6FEF98FFF8FD4474B1C5204A94FC8736"/>
        </w:placeholder>
      </w:sdtPr>
      <w:sdtEndPr/>
      <w:sdtContent>
        <w:p w14:paraId="2E97B199" w14:textId="77777777" w:rsidR="0090682A" w:rsidRDefault="0090682A" w:rsidP="0090682A">
          <w:r>
            <w:t xml:space="preserve">H6P1 establishes thermal efficiency standards for new detached homes. It sets limits on heating and cooling loads and requires most homes to meet a minimum standard equivalent to a </w:t>
          </w:r>
          <w:proofErr w:type="spellStart"/>
          <w:r>
            <w:t>NatHERS</w:t>
          </w:r>
          <w:proofErr w:type="spellEnd"/>
          <w:r>
            <w:t xml:space="preserve"> rating of 7 Stars (S42C2).</w:t>
          </w:r>
        </w:p>
        <w:p w14:paraId="0C850D4E" w14:textId="77777777" w:rsidR="0090682A" w:rsidRDefault="0090682A" w:rsidP="0090682A">
          <w:r>
            <w:t xml:space="preserve">Lifting the thermal efficiency requirements for new homes is an important step that we strongly support. </w:t>
          </w:r>
        </w:p>
        <w:p w14:paraId="675C3131" w14:textId="77777777" w:rsidR="0090682A" w:rsidRDefault="0090682A" w:rsidP="0090682A">
          <w:r>
            <w:t>It has been over a decade since the last increase in thermal efficiency standards (to 6 Stars in 2010). Since this time, Australia has fallen further behind international standards.</w:t>
          </w:r>
        </w:p>
        <w:p w14:paraId="56D8060E" w14:textId="77777777" w:rsidR="0090682A" w:rsidRDefault="0090682A" w:rsidP="0090682A">
          <w:r>
            <w:t xml:space="preserve">Based on current </w:t>
          </w:r>
          <w:proofErr w:type="spellStart"/>
          <w:r>
            <w:t>NatHERS</w:t>
          </w:r>
          <w:proofErr w:type="spellEnd"/>
          <w:r>
            <w:t xml:space="preserve"> star ratings, this increase will reduce the amount of energy required to heat and cool a home by approximately 20-25%. </w:t>
          </w:r>
        </w:p>
        <w:p w14:paraId="386D3E73" w14:textId="77777777" w:rsidR="0090682A" w:rsidRDefault="0090682A" w:rsidP="0090682A">
          <w:r>
            <w:t>Better thermal efficiency means lower energy bills, more comfortable homes, more resilience at times of extreme weather, and lower carbon emissions. It furthermore reduces pressure on the energy grid, reducing infrastructure costs and enabling the broader transition from centralised fossil fuel-powered electricity systems to renewables and distributed energy resources.</w:t>
          </w:r>
        </w:p>
        <w:p w14:paraId="520182D0" w14:textId="77777777" w:rsidR="0090682A" w:rsidRDefault="0090682A" w:rsidP="0090682A">
          <w:r>
            <w:t>The upfront costs of higher thermal performance are significantly outweighed by benefits to households. Analysis by Renew has found that the additional monthly mortgage payments on a 7-Star home are typically less than the bill savings, meaning that households are financially better off from day one.</w:t>
          </w:r>
        </w:p>
        <w:p w14:paraId="7044774B" w14:textId="77777777" w:rsidR="00B53AA8" w:rsidRDefault="00B53AA8" w:rsidP="00B53AA8">
          <w:r>
            <w:t xml:space="preserve">Research by </w:t>
          </w:r>
          <w:proofErr w:type="spellStart"/>
          <w:r>
            <w:t>ClimateWorks</w:t>
          </w:r>
          <w:proofErr w:type="spellEnd"/>
          <w:r>
            <w:t xml:space="preserve"> Australia and ASBEC shows that delaying cost-effective improvements to energy efficiency requirements in the Code would cost $2 billion in wasted household energy bills to 2030, while locking in 9 million tonnes of carbon emissions.</w:t>
          </w:r>
        </w:p>
        <w:p w14:paraId="7304B7A7" w14:textId="182BD3B7" w:rsidR="0022118C" w:rsidRPr="0090682A" w:rsidRDefault="0090682A" w:rsidP="0090682A">
          <w:r>
            <w:t>An increase in standards to the equivalent of 7 Stars is the bare minimum that should be considered. In many scenarios higher thermal efficiency is cost effective and beneficial to households. A higher rating of at least 7.5 Stars should be introduced now or in subsequent NCC revisions in line with the Trajectory for Low Energy Buildings.</w:t>
          </w:r>
        </w:p>
      </w:sdtContent>
    </w:sdt>
    <w:p w14:paraId="17067D14" w14:textId="77777777" w:rsidR="009D2D99" w:rsidRDefault="009D2D99" w:rsidP="009D2D99">
      <w:pPr>
        <w:pBdr>
          <w:bottom w:val="single" w:sz="4" w:space="1" w:color="auto"/>
        </w:pBdr>
        <w:tabs>
          <w:tab w:val="left" w:pos="720"/>
          <w:tab w:val="left" w:pos="1440"/>
          <w:tab w:val="left" w:pos="2160"/>
          <w:tab w:val="left" w:pos="2880"/>
          <w:tab w:val="left" w:pos="3303"/>
        </w:tabs>
        <w:spacing w:before="120"/>
        <w:rPr>
          <w:rFonts w:cs="Arial"/>
        </w:rPr>
      </w:pPr>
    </w:p>
    <w:p w14:paraId="5E92D21B" w14:textId="23BA6A2B" w:rsidR="00210F71" w:rsidRPr="005748B8" w:rsidRDefault="00210F71" w:rsidP="00A93F57">
      <w:pPr>
        <w:tabs>
          <w:tab w:val="left" w:pos="720"/>
          <w:tab w:val="left" w:pos="1440"/>
          <w:tab w:val="left" w:pos="1985"/>
          <w:tab w:val="left" w:pos="2835"/>
          <w:tab w:val="left" w:pos="3303"/>
        </w:tabs>
        <w:spacing w:before="120"/>
        <w:rPr>
          <w:rFonts w:cs="Arial"/>
          <w:szCs w:val="22"/>
        </w:rPr>
      </w:pPr>
      <w:r>
        <w:rPr>
          <w:rFonts w:cs="Arial"/>
          <w:b/>
          <w:szCs w:val="22"/>
        </w:rPr>
        <w:lastRenderedPageBreak/>
        <w:t>NCC Volume(s):</w:t>
      </w:r>
      <w:r w:rsidRPr="005748B8">
        <w:rPr>
          <w:rFonts w:cs="Arial"/>
          <w:szCs w:val="22"/>
        </w:rPr>
        <w:tab/>
        <w:t xml:space="preserve"> </w:t>
      </w:r>
      <w:sdt>
        <w:sdtPr>
          <w:rPr>
            <w:rFonts w:cs="Arial"/>
            <w:szCs w:val="22"/>
          </w:rPr>
          <w:id w:val="263042991"/>
          <w14:checkbox>
            <w14:checked w14:val="0"/>
            <w14:checkedState w14:val="2612" w14:font="MS Gothic"/>
            <w14:uncheckedState w14:val="2610" w14:font="MS Gothic"/>
          </w14:checkbox>
        </w:sdtPr>
        <w:sdtEndPr/>
        <w:sdtContent>
          <w:r w:rsidR="00A93F57">
            <w:rPr>
              <w:rFonts w:ascii="MS Gothic" w:eastAsia="MS Gothic" w:hAnsi="MS Gothic" w:cs="Arial" w:hint="eastAsia"/>
              <w:szCs w:val="22"/>
            </w:rPr>
            <w:t>☐</w:t>
          </w:r>
        </w:sdtContent>
      </w:sdt>
      <w:r w:rsidR="00A93F57" w:rsidRPr="005748B8">
        <w:rPr>
          <w:rFonts w:cs="Arial"/>
          <w:szCs w:val="22"/>
        </w:rPr>
        <w:t xml:space="preserve"> One</w:t>
      </w:r>
      <w:r w:rsidR="00A93F57" w:rsidRPr="005748B8">
        <w:rPr>
          <w:rFonts w:cs="Arial"/>
          <w:szCs w:val="22"/>
        </w:rPr>
        <w:tab/>
      </w:r>
      <w:sdt>
        <w:sdtPr>
          <w:rPr>
            <w:rFonts w:cs="Arial"/>
            <w:szCs w:val="22"/>
          </w:rPr>
          <w:id w:val="317860137"/>
          <w14:checkbox>
            <w14:checked w14:val="1"/>
            <w14:checkedState w14:val="2612" w14:font="MS Gothic"/>
            <w14:uncheckedState w14:val="2610" w14:font="MS Gothic"/>
          </w14:checkbox>
        </w:sdtPr>
        <w:sdtEndPr/>
        <w:sdtContent>
          <w:r w:rsidR="00AA0B32">
            <w:rPr>
              <w:rFonts w:ascii="MS Gothic" w:eastAsia="MS Gothic" w:hAnsi="MS Gothic" w:cs="Arial" w:hint="eastAsia"/>
              <w:szCs w:val="22"/>
            </w:rPr>
            <w:t>☒</w:t>
          </w:r>
        </w:sdtContent>
      </w:sdt>
      <w:r w:rsidR="00A93F57" w:rsidRPr="005748B8">
        <w:rPr>
          <w:rFonts w:cs="Arial"/>
          <w:szCs w:val="22"/>
        </w:rPr>
        <w:t xml:space="preserve"> Two</w:t>
      </w:r>
      <w:r w:rsidR="00A93F57">
        <w:rPr>
          <w:rFonts w:cs="Arial"/>
          <w:szCs w:val="22"/>
        </w:rPr>
        <w:tab/>
      </w:r>
      <w:sdt>
        <w:sdtPr>
          <w:rPr>
            <w:rFonts w:cs="Arial"/>
            <w:szCs w:val="22"/>
          </w:rPr>
          <w:id w:val="1568456863"/>
          <w14:checkbox>
            <w14:checked w14:val="0"/>
            <w14:checkedState w14:val="2612" w14:font="MS Gothic"/>
            <w14:uncheckedState w14:val="2610" w14:font="MS Gothic"/>
          </w14:checkbox>
        </w:sdtPr>
        <w:sdtEndPr/>
        <w:sdtContent>
          <w:r w:rsidR="00A93F57" w:rsidRPr="005748B8">
            <w:rPr>
              <w:rFonts w:ascii="MS Gothic" w:eastAsia="MS Gothic" w:hAnsi="MS Gothic" w:cs="Arial" w:hint="eastAsia"/>
              <w:szCs w:val="22"/>
            </w:rPr>
            <w:t>☐</w:t>
          </w:r>
        </w:sdtContent>
      </w:sdt>
      <w:r w:rsidR="00A93F57" w:rsidRPr="005748B8">
        <w:rPr>
          <w:rFonts w:cs="Arial"/>
          <w:szCs w:val="22"/>
        </w:rPr>
        <w:t xml:space="preserve"> Three</w:t>
      </w:r>
      <w:r w:rsidR="00A93F57">
        <w:rPr>
          <w:rFonts w:cs="Arial"/>
          <w:szCs w:val="22"/>
        </w:rPr>
        <w:t xml:space="preserve">   </w:t>
      </w:r>
      <w:r w:rsidR="00A93F57" w:rsidRPr="00A93F57">
        <w:rPr>
          <w:rFonts w:cs="Arial"/>
          <w:szCs w:val="22"/>
        </w:rPr>
        <w:t xml:space="preserve"> </w:t>
      </w:r>
      <w:sdt>
        <w:sdtPr>
          <w:rPr>
            <w:rFonts w:cs="Arial"/>
            <w:szCs w:val="22"/>
          </w:rPr>
          <w:id w:val="176926919"/>
          <w14:checkbox>
            <w14:checked w14:val="0"/>
            <w14:checkedState w14:val="2612" w14:font="MS Gothic"/>
            <w14:uncheckedState w14:val="2610" w14:font="MS Gothic"/>
          </w14:checkbox>
        </w:sdtPr>
        <w:sdtEndPr/>
        <w:sdtContent>
          <w:r w:rsidR="00A93F57">
            <w:rPr>
              <w:rFonts w:ascii="MS Gothic" w:eastAsia="MS Gothic" w:hAnsi="MS Gothic" w:cs="Arial" w:hint="eastAsia"/>
              <w:szCs w:val="22"/>
            </w:rPr>
            <w:t>☐</w:t>
          </w:r>
        </w:sdtContent>
      </w:sdt>
      <w:r w:rsidR="00A93F57">
        <w:rPr>
          <w:rFonts w:cs="Arial"/>
          <w:szCs w:val="22"/>
        </w:rPr>
        <w:t xml:space="preserve"> Housing Prov.  </w:t>
      </w:r>
      <w:sdt>
        <w:sdtPr>
          <w:rPr>
            <w:rFonts w:cs="Arial"/>
            <w:szCs w:val="22"/>
          </w:rPr>
          <w:id w:val="842360531"/>
          <w14:checkbox>
            <w14:checked w14:val="0"/>
            <w14:checkedState w14:val="2612" w14:font="MS Gothic"/>
            <w14:uncheckedState w14:val="2610" w14:font="MS Gothic"/>
          </w14:checkbox>
        </w:sdtPr>
        <w:sdtEndPr/>
        <w:sdtContent>
          <w:r w:rsidR="00A93F57" w:rsidRPr="005748B8">
            <w:rPr>
              <w:rFonts w:ascii="MS Gothic" w:eastAsia="MS Gothic" w:hAnsi="MS Gothic" w:cs="Arial" w:hint="eastAsia"/>
              <w:szCs w:val="22"/>
            </w:rPr>
            <w:t>☐</w:t>
          </w:r>
        </w:sdtContent>
      </w:sdt>
      <w:r w:rsidR="00A93F57">
        <w:rPr>
          <w:rFonts w:cs="Arial"/>
          <w:szCs w:val="22"/>
        </w:rPr>
        <w:t xml:space="preserve"> Livable Housing</w:t>
      </w:r>
    </w:p>
    <w:p w14:paraId="6EF92208" w14:textId="0DC48851" w:rsidR="00EE47C7" w:rsidRPr="0009763D" w:rsidRDefault="00EE47C7" w:rsidP="00EE47C7">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rPr>
          <w:id w:val="1760404473"/>
          <w:placeholder>
            <w:docPart w:val="1004669727054DA981D8C9F34C4B6EF9"/>
          </w:placeholder>
          <w:text/>
        </w:sdtPr>
        <w:sdtEndPr/>
        <w:sdtContent>
          <w:r w:rsidR="00AA0B32">
            <w:rPr>
              <w:rFonts w:cs="Arial"/>
            </w:rPr>
            <w:t>H6P2</w:t>
          </w:r>
        </w:sdtContent>
      </w:sdt>
    </w:p>
    <w:p w14:paraId="669B8ED4" w14:textId="77777777" w:rsidR="00EE47C7" w:rsidRDefault="00EE47C7" w:rsidP="00EE47C7">
      <w:pPr>
        <w:spacing w:before="120"/>
        <w:rPr>
          <w:rFonts w:cs="Arial"/>
          <w:b/>
        </w:rPr>
      </w:pPr>
      <w:r w:rsidRPr="0009763D">
        <w:rPr>
          <w:rFonts w:cs="Arial"/>
          <w:b/>
        </w:rPr>
        <w:t>Recommended change to draft:</w:t>
      </w:r>
    </w:p>
    <w:sdt>
      <w:sdtPr>
        <w:rPr>
          <w:rFonts w:cs="Arial"/>
        </w:rPr>
        <w:id w:val="-250735633"/>
        <w:placeholder>
          <w:docPart w:val="4A529B985F9D42E8A9E1983506CE4978"/>
        </w:placeholder>
      </w:sdtPr>
      <w:sdtEndPr/>
      <w:sdtContent>
        <w:p w14:paraId="78C35A04" w14:textId="68B93601" w:rsidR="00EE47C7" w:rsidRPr="00A20D9E" w:rsidRDefault="00AA0B32" w:rsidP="00EE47C7">
          <w:pPr>
            <w:spacing w:before="120"/>
            <w:rPr>
              <w:rFonts w:ascii="Times New Roman" w:hAnsi="Times New Roman" w:cs="Arial"/>
              <w:sz w:val="24"/>
            </w:rPr>
          </w:pPr>
          <w:r>
            <w:rPr>
              <w:rFonts w:cs="Arial"/>
            </w:rPr>
            <w:t>Set energy budget for Class 1 homes as equivalent to Net Zero Regulated Energy.</w:t>
          </w:r>
        </w:p>
      </w:sdtContent>
    </w:sdt>
    <w:p w14:paraId="79614715" w14:textId="77777777" w:rsidR="00EE47C7" w:rsidRPr="0009763D" w:rsidRDefault="00EE47C7" w:rsidP="00EE47C7">
      <w:pPr>
        <w:spacing w:before="120"/>
        <w:rPr>
          <w:rFonts w:cs="Arial"/>
          <w:b/>
        </w:rPr>
      </w:pPr>
      <w:r w:rsidRPr="0009763D">
        <w:rPr>
          <w:rFonts w:cs="Arial"/>
          <w:b/>
        </w:rPr>
        <w:t>Comment/reason for change:</w:t>
      </w:r>
    </w:p>
    <w:sdt>
      <w:sdtPr>
        <w:rPr>
          <w:rFonts w:cs="Arial"/>
        </w:rPr>
        <w:id w:val="128901942"/>
        <w:placeholder>
          <w:docPart w:val="E6478238E31746F88AAAF608F6E9A2AA"/>
        </w:placeholder>
      </w:sdtPr>
      <w:sdtEndPr/>
      <w:sdtContent>
        <w:p w14:paraId="2FE67CFB" w14:textId="77777777" w:rsidR="0090682A" w:rsidRDefault="0090682A" w:rsidP="0090682A">
          <w:r>
            <w:t>H6P2 sets an energy usage budget for detached homes, through which a limit is placed on the social cost of energy for fixed appliances. Onsite renewables such as solar PV can be used to offset this limit.</w:t>
          </w:r>
        </w:p>
        <w:p w14:paraId="38556953" w14:textId="77777777" w:rsidR="0090682A" w:rsidRDefault="0090682A" w:rsidP="0090682A">
          <w:r>
            <w:t xml:space="preserve">We strongly support the introduction of energy budgets for new homes. It is appropriate to require new homes to install efficient fixed appliances and onsite renewables. </w:t>
          </w:r>
        </w:p>
        <w:p w14:paraId="3FB65B36" w14:textId="77777777" w:rsidR="0090682A" w:rsidRDefault="0090682A" w:rsidP="0090682A">
          <w:r>
            <w:t>While the proposed performance requirement is an improvement on current regulations and should be included as a bare minimum, we support strengthening the energy budget.</w:t>
          </w:r>
        </w:p>
        <w:p w14:paraId="51D5FA16" w14:textId="77777777" w:rsidR="0090682A" w:rsidRDefault="0090682A" w:rsidP="0090682A">
          <w:r>
            <w:t xml:space="preserve">This budget should be set at a level that ensures net zero emissions and energy use for detached homes. This level of stringency is achievable and cost-beneficial to households, reducing energy bills and emissions. </w:t>
          </w:r>
          <w:proofErr w:type="gramStart"/>
          <w:r>
            <w:t>The vast majority of</w:t>
          </w:r>
          <w:proofErr w:type="gramEnd"/>
          <w:r>
            <w:t xml:space="preserve"> detached homes can readily achieve net zero regulated energy use; a limited degree of flexibility may be required for homes where onsite renewables are not feasible.</w:t>
          </w:r>
        </w:p>
        <w:p w14:paraId="23F0E5BE" w14:textId="25EDE78B" w:rsidR="00EE47C7" w:rsidRPr="0090682A" w:rsidRDefault="0090682A" w:rsidP="0090682A">
          <w:r>
            <w:t>The ABCB’s 2019 “Energy Efficiency: NCC 2022 and Beyond” scoping study and outcomes report found strong support for net zero regulated energy and proposed to develop for consultation performance requirements including net zero regulated energy for new homes. We are disappointed that the current draft rules do not include this proposal.</w:t>
          </w:r>
        </w:p>
      </w:sdtContent>
    </w:sdt>
    <w:p w14:paraId="6BAA8043" w14:textId="77777777" w:rsidR="009D2D99" w:rsidRDefault="009D2D99" w:rsidP="009D2D99">
      <w:pPr>
        <w:pBdr>
          <w:bottom w:val="single" w:sz="4" w:space="1" w:color="auto"/>
        </w:pBdr>
        <w:tabs>
          <w:tab w:val="left" w:pos="720"/>
          <w:tab w:val="left" w:pos="1440"/>
          <w:tab w:val="left" w:pos="2160"/>
          <w:tab w:val="left" w:pos="2880"/>
          <w:tab w:val="left" w:pos="3303"/>
        </w:tabs>
        <w:spacing w:before="120"/>
        <w:rPr>
          <w:rFonts w:cs="Arial"/>
        </w:rPr>
      </w:pPr>
    </w:p>
    <w:p w14:paraId="6F4D6700" w14:textId="6D61EE21" w:rsidR="00210F71" w:rsidRPr="005748B8" w:rsidRDefault="00210F71" w:rsidP="00A93F57">
      <w:pPr>
        <w:tabs>
          <w:tab w:val="left" w:pos="720"/>
          <w:tab w:val="left" w:pos="1440"/>
          <w:tab w:val="left" w:pos="1985"/>
          <w:tab w:val="left" w:pos="2880"/>
          <w:tab w:val="left" w:pos="3303"/>
        </w:tabs>
        <w:spacing w:before="120"/>
        <w:rPr>
          <w:rFonts w:cs="Arial"/>
          <w:szCs w:val="22"/>
        </w:rPr>
      </w:pPr>
      <w:r>
        <w:rPr>
          <w:rFonts w:cs="Arial"/>
          <w:b/>
          <w:szCs w:val="22"/>
        </w:rPr>
        <w:t>NCC Volume(s):</w:t>
      </w:r>
      <w:r w:rsidRPr="005748B8">
        <w:rPr>
          <w:rFonts w:cs="Arial"/>
          <w:szCs w:val="22"/>
        </w:rPr>
        <w:tab/>
        <w:t xml:space="preserve"> </w:t>
      </w:r>
      <w:sdt>
        <w:sdtPr>
          <w:rPr>
            <w:rFonts w:cs="Arial"/>
            <w:szCs w:val="22"/>
          </w:rPr>
          <w:id w:val="-888492757"/>
          <w14:checkbox>
            <w14:checked w14:val="1"/>
            <w14:checkedState w14:val="2612" w14:font="MS Gothic"/>
            <w14:uncheckedState w14:val="2610" w14:font="MS Gothic"/>
          </w14:checkbox>
        </w:sdtPr>
        <w:sdtEndPr/>
        <w:sdtContent>
          <w:r w:rsidR="0090682A">
            <w:rPr>
              <w:rFonts w:ascii="MS Gothic" w:eastAsia="MS Gothic" w:hAnsi="MS Gothic" w:cs="Arial" w:hint="eastAsia"/>
              <w:szCs w:val="22"/>
            </w:rPr>
            <w:t>☒</w:t>
          </w:r>
        </w:sdtContent>
      </w:sdt>
      <w:r w:rsidR="00A93F57" w:rsidRPr="005748B8">
        <w:rPr>
          <w:rFonts w:cs="Arial"/>
          <w:szCs w:val="22"/>
        </w:rPr>
        <w:t xml:space="preserve"> One</w:t>
      </w:r>
      <w:r w:rsidR="00A93F57" w:rsidRPr="005748B8">
        <w:rPr>
          <w:rFonts w:cs="Arial"/>
          <w:szCs w:val="22"/>
        </w:rPr>
        <w:tab/>
      </w:r>
      <w:sdt>
        <w:sdtPr>
          <w:rPr>
            <w:rFonts w:cs="Arial"/>
            <w:szCs w:val="22"/>
          </w:rPr>
          <w:id w:val="-1552915409"/>
          <w14:checkbox>
            <w14:checked w14:val="0"/>
            <w14:checkedState w14:val="2612" w14:font="MS Gothic"/>
            <w14:uncheckedState w14:val="2610" w14:font="MS Gothic"/>
          </w14:checkbox>
        </w:sdtPr>
        <w:sdtEndPr/>
        <w:sdtContent>
          <w:r w:rsidR="00A93F57" w:rsidRPr="005748B8">
            <w:rPr>
              <w:rFonts w:ascii="MS Gothic" w:eastAsia="MS Gothic" w:hAnsi="MS Gothic" w:cs="Arial" w:hint="eastAsia"/>
              <w:szCs w:val="22"/>
            </w:rPr>
            <w:t>☐</w:t>
          </w:r>
        </w:sdtContent>
      </w:sdt>
      <w:r w:rsidR="00A93F57" w:rsidRPr="005748B8">
        <w:rPr>
          <w:rFonts w:cs="Arial"/>
          <w:szCs w:val="22"/>
        </w:rPr>
        <w:t xml:space="preserve"> Two</w:t>
      </w:r>
      <w:r w:rsidR="00A93F57">
        <w:rPr>
          <w:rFonts w:cs="Arial"/>
          <w:szCs w:val="22"/>
        </w:rPr>
        <w:tab/>
      </w:r>
      <w:sdt>
        <w:sdtPr>
          <w:rPr>
            <w:rFonts w:cs="Arial"/>
            <w:szCs w:val="22"/>
          </w:rPr>
          <w:id w:val="-1491018367"/>
          <w14:checkbox>
            <w14:checked w14:val="0"/>
            <w14:checkedState w14:val="2612" w14:font="MS Gothic"/>
            <w14:uncheckedState w14:val="2610" w14:font="MS Gothic"/>
          </w14:checkbox>
        </w:sdtPr>
        <w:sdtEndPr/>
        <w:sdtContent>
          <w:r w:rsidR="00A93F57" w:rsidRPr="005748B8">
            <w:rPr>
              <w:rFonts w:ascii="MS Gothic" w:eastAsia="MS Gothic" w:hAnsi="MS Gothic" w:cs="Arial" w:hint="eastAsia"/>
              <w:szCs w:val="22"/>
            </w:rPr>
            <w:t>☐</w:t>
          </w:r>
        </w:sdtContent>
      </w:sdt>
      <w:r w:rsidR="00A93F57" w:rsidRPr="005748B8">
        <w:rPr>
          <w:rFonts w:cs="Arial"/>
          <w:szCs w:val="22"/>
        </w:rPr>
        <w:t xml:space="preserve"> Three</w:t>
      </w:r>
      <w:r w:rsidR="00A93F57">
        <w:rPr>
          <w:rFonts w:cs="Arial"/>
          <w:szCs w:val="22"/>
        </w:rPr>
        <w:t xml:space="preserve">   </w:t>
      </w:r>
      <w:r w:rsidR="00A93F57" w:rsidRPr="00A93F57">
        <w:rPr>
          <w:rFonts w:cs="Arial"/>
          <w:szCs w:val="22"/>
        </w:rPr>
        <w:t xml:space="preserve"> </w:t>
      </w:r>
      <w:sdt>
        <w:sdtPr>
          <w:rPr>
            <w:rFonts w:cs="Arial"/>
            <w:szCs w:val="22"/>
          </w:rPr>
          <w:id w:val="440649702"/>
          <w14:checkbox>
            <w14:checked w14:val="0"/>
            <w14:checkedState w14:val="2612" w14:font="MS Gothic"/>
            <w14:uncheckedState w14:val="2610" w14:font="MS Gothic"/>
          </w14:checkbox>
        </w:sdtPr>
        <w:sdtEndPr/>
        <w:sdtContent>
          <w:r w:rsidR="00A93F57">
            <w:rPr>
              <w:rFonts w:ascii="MS Gothic" w:eastAsia="MS Gothic" w:hAnsi="MS Gothic" w:cs="Arial" w:hint="eastAsia"/>
              <w:szCs w:val="22"/>
            </w:rPr>
            <w:t>☐</w:t>
          </w:r>
        </w:sdtContent>
      </w:sdt>
      <w:r w:rsidR="00A93F57">
        <w:rPr>
          <w:rFonts w:cs="Arial"/>
          <w:szCs w:val="22"/>
        </w:rPr>
        <w:t xml:space="preserve"> Housing Prov.  </w:t>
      </w:r>
      <w:sdt>
        <w:sdtPr>
          <w:rPr>
            <w:rFonts w:cs="Arial"/>
            <w:szCs w:val="22"/>
          </w:rPr>
          <w:id w:val="841975746"/>
          <w14:checkbox>
            <w14:checked w14:val="0"/>
            <w14:checkedState w14:val="2612" w14:font="MS Gothic"/>
            <w14:uncheckedState w14:val="2610" w14:font="MS Gothic"/>
          </w14:checkbox>
        </w:sdtPr>
        <w:sdtEndPr/>
        <w:sdtContent>
          <w:r w:rsidR="00A93F57" w:rsidRPr="005748B8">
            <w:rPr>
              <w:rFonts w:ascii="MS Gothic" w:eastAsia="MS Gothic" w:hAnsi="MS Gothic" w:cs="Arial" w:hint="eastAsia"/>
              <w:szCs w:val="22"/>
            </w:rPr>
            <w:t>☐</w:t>
          </w:r>
        </w:sdtContent>
      </w:sdt>
      <w:r w:rsidR="00A93F57">
        <w:rPr>
          <w:rFonts w:cs="Arial"/>
          <w:szCs w:val="22"/>
        </w:rPr>
        <w:t xml:space="preserve"> Livable Housing</w:t>
      </w:r>
    </w:p>
    <w:p w14:paraId="07078D2B" w14:textId="392B781D" w:rsidR="00EE47C7" w:rsidRPr="0009763D" w:rsidRDefault="00EE47C7" w:rsidP="00EE47C7">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rPr>
          <w:id w:val="-47839449"/>
          <w:placeholder>
            <w:docPart w:val="07C1D985502B465BA49FB205E316F105"/>
          </w:placeholder>
          <w:text/>
        </w:sdtPr>
        <w:sdtEndPr/>
        <w:sdtContent>
          <w:r w:rsidR="0090682A">
            <w:rPr>
              <w:rFonts w:cs="Arial"/>
            </w:rPr>
            <w:t>J1P2</w:t>
          </w:r>
        </w:sdtContent>
      </w:sdt>
    </w:p>
    <w:p w14:paraId="47BF63CB" w14:textId="77777777" w:rsidR="00EE47C7" w:rsidRDefault="00EE47C7" w:rsidP="00EE47C7">
      <w:pPr>
        <w:spacing w:before="120"/>
        <w:rPr>
          <w:rFonts w:cs="Arial"/>
          <w:b/>
        </w:rPr>
      </w:pPr>
      <w:r w:rsidRPr="0009763D">
        <w:rPr>
          <w:rFonts w:cs="Arial"/>
          <w:b/>
        </w:rPr>
        <w:t>Recommended change to draft:</w:t>
      </w:r>
    </w:p>
    <w:sdt>
      <w:sdtPr>
        <w:rPr>
          <w:rFonts w:cs="Arial"/>
        </w:rPr>
        <w:id w:val="-1245411318"/>
        <w:placeholder>
          <w:docPart w:val="C434076EB72244A2A88337CB6E172F72"/>
        </w:placeholder>
      </w:sdtPr>
      <w:sdtEndPr/>
      <w:sdtContent>
        <w:p w14:paraId="14642CEE" w14:textId="7C77D278" w:rsidR="00EE47C7" w:rsidRPr="00A20D9E" w:rsidRDefault="0090682A" w:rsidP="00EE47C7">
          <w:pPr>
            <w:spacing w:before="120"/>
            <w:rPr>
              <w:rFonts w:ascii="Times New Roman" w:hAnsi="Times New Roman" w:cs="Arial"/>
              <w:sz w:val="24"/>
            </w:rPr>
          </w:pPr>
          <w:r>
            <w:rPr>
              <w:rFonts w:cs="Arial"/>
            </w:rPr>
            <w:t>N/A</w:t>
          </w:r>
        </w:p>
      </w:sdtContent>
    </w:sdt>
    <w:p w14:paraId="621C5331" w14:textId="77777777" w:rsidR="00EE47C7" w:rsidRPr="0009763D" w:rsidRDefault="00EE47C7" w:rsidP="00EE47C7">
      <w:pPr>
        <w:spacing w:before="120"/>
        <w:rPr>
          <w:rFonts w:cs="Arial"/>
          <w:b/>
        </w:rPr>
      </w:pPr>
      <w:r w:rsidRPr="0009763D">
        <w:rPr>
          <w:rFonts w:cs="Arial"/>
          <w:b/>
        </w:rPr>
        <w:t>Comment/reason for change:</w:t>
      </w:r>
    </w:p>
    <w:sdt>
      <w:sdtPr>
        <w:rPr>
          <w:rFonts w:cs="Arial"/>
        </w:rPr>
        <w:id w:val="1369106368"/>
        <w:placeholder>
          <w:docPart w:val="56F96099ED8F44A1BA68A091373D9902"/>
        </w:placeholder>
      </w:sdtPr>
      <w:sdtEndPr/>
      <w:sdtContent>
        <w:p w14:paraId="27689960" w14:textId="77777777" w:rsidR="0090682A" w:rsidRDefault="0090682A" w:rsidP="0090682A">
          <w:r>
            <w:t xml:space="preserve">J1P2 sets minimum thermal efficiency standards for new apartments and units. It sets limits on heating and cooling loads and requires most single occupancy units within buildings to meet a minimum standard equivalent to a </w:t>
          </w:r>
          <w:proofErr w:type="spellStart"/>
          <w:r>
            <w:t>NatHERS</w:t>
          </w:r>
          <w:proofErr w:type="spellEnd"/>
          <w:r>
            <w:t xml:space="preserve"> rating of 7 Stars (J3D3).</w:t>
          </w:r>
        </w:p>
        <w:p w14:paraId="72D0BE28" w14:textId="77777777" w:rsidR="0090682A" w:rsidRDefault="0090682A" w:rsidP="0090682A">
          <w:r>
            <w:t xml:space="preserve">Lifting the thermal efficiency requirements for new homes is an important step that we strongly support. </w:t>
          </w:r>
        </w:p>
        <w:p w14:paraId="4D1BECE8" w14:textId="77777777" w:rsidR="0090682A" w:rsidRDefault="0090682A" w:rsidP="0090682A">
          <w:r>
            <w:t>It has been over a decade since the last increase in thermal efficiency standards (to 6 Stars in 2010). Since this time, Australia has fallen further behind international standards.</w:t>
          </w:r>
        </w:p>
        <w:p w14:paraId="435C5B2B" w14:textId="77777777" w:rsidR="0090682A" w:rsidRDefault="0090682A" w:rsidP="0090682A">
          <w:r>
            <w:t xml:space="preserve">Based on current </w:t>
          </w:r>
          <w:proofErr w:type="spellStart"/>
          <w:r>
            <w:t>NatHERS</w:t>
          </w:r>
          <w:proofErr w:type="spellEnd"/>
          <w:r>
            <w:t xml:space="preserve"> star ratings, this increase will reduce the amount of energy required to heat and cool a home by approximately 20-25%. </w:t>
          </w:r>
        </w:p>
        <w:p w14:paraId="4922671F" w14:textId="77777777" w:rsidR="0090682A" w:rsidRDefault="0090682A" w:rsidP="0090682A">
          <w:r>
            <w:t xml:space="preserve">Better thermal efficiency means lower energy bills, more comfortable homes, more resilience at times of extreme weather, and lower carbon emissions. It furthermore reduces pressure on the energy grid, reducing infrastructure costs and enabling the broader transition from </w:t>
          </w:r>
          <w:r>
            <w:lastRenderedPageBreak/>
            <w:t>centralised fossil fuel-powered electricity systems to renewables and distributed energy resources.</w:t>
          </w:r>
        </w:p>
        <w:p w14:paraId="47DAFCAF" w14:textId="77777777" w:rsidR="0090682A" w:rsidRDefault="0090682A" w:rsidP="0090682A">
          <w:r>
            <w:t>The upfront costs of higher thermal performance are significantly outweighed by benefits to households. Analysis by Renew has found that the additional monthly mortgage payments on a 7-Star home are typically less than the bill savings, meaning that households are financially better off from day one.</w:t>
          </w:r>
        </w:p>
        <w:p w14:paraId="371C990C" w14:textId="06D5EEAF" w:rsidR="0090682A" w:rsidRDefault="00D154D7" w:rsidP="0090682A">
          <w:r>
            <w:t xml:space="preserve">Research by </w:t>
          </w:r>
          <w:proofErr w:type="spellStart"/>
          <w:r>
            <w:t>ClimateWorks</w:t>
          </w:r>
          <w:proofErr w:type="spellEnd"/>
          <w:r>
            <w:t xml:space="preserve"> Australia and ASBEC shows that</w:t>
          </w:r>
          <w:r w:rsidR="00102F13">
            <w:t xml:space="preserve"> delaying cost-effective improvements to energy efficiency requirements in the Code would cost $2 billion in wasted household e</w:t>
          </w:r>
          <w:r w:rsidR="00B53AA8">
            <w:t>nergy bills to 2030, while locking in 9 million tonnes of carbon emissions.</w:t>
          </w:r>
        </w:p>
        <w:p w14:paraId="5F28222C" w14:textId="77777777" w:rsidR="0090682A" w:rsidRDefault="0090682A" w:rsidP="0090682A">
          <w:r>
            <w:t>An increase in standards to the equivalent of 7 Stars is the bare minimum that should be considered. In many scenarios higher thermal efficiency is cost effective and beneficial to households. A higher rating of at least 7.5 Stars should be introduced now or in subsequent NCC revisions in line with the Trajectory for Low Energy Buildings.</w:t>
          </w:r>
        </w:p>
        <w:p w14:paraId="21B3D065" w14:textId="77777777" w:rsidR="0090682A" w:rsidRDefault="0090682A" w:rsidP="0090682A">
          <w:r>
            <w:t xml:space="preserve">An increase to minimum thermal efficiency standards for apartments is readily achievable, with over 30% of new certificates for apartments recorded in CSIRO data already achieving a </w:t>
          </w:r>
          <w:proofErr w:type="spellStart"/>
          <w:r>
            <w:t>NatHERS</w:t>
          </w:r>
          <w:proofErr w:type="spellEnd"/>
          <w:r>
            <w:t xml:space="preserve"> rating of 7 Stars or more.</w:t>
          </w:r>
        </w:p>
        <w:p w14:paraId="73B0697F" w14:textId="0A4E8770" w:rsidR="00EE47C7" w:rsidRPr="004921CA" w:rsidRDefault="00BC2B28" w:rsidP="00EE47C7">
          <w:pPr>
            <w:spacing w:before="120"/>
            <w:rPr>
              <w:rFonts w:ascii="Times New Roman" w:hAnsi="Times New Roman" w:cs="Arial"/>
              <w:sz w:val="24"/>
            </w:rPr>
          </w:pPr>
        </w:p>
      </w:sdtContent>
    </w:sdt>
    <w:p w14:paraId="51CC2027" w14:textId="77777777" w:rsidR="009D2D99" w:rsidRDefault="009D2D99" w:rsidP="009D2D99">
      <w:pPr>
        <w:pBdr>
          <w:bottom w:val="single" w:sz="4" w:space="1" w:color="auto"/>
        </w:pBdr>
        <w:tabs>
          <w:tab w:val="left" w:pos="720"/>
          <w:tab w:val="left" w:pos="1440"/>
          <w:tab w:val="left" w:pos="2160"/>
          <w:tab w:val="left" w:pos="2880"/>
          <w:tab w:val="left" w:pos="3303"/>
        </w:tabs>
        <w:spacing w:before="120"/>
        <w:rPr>
          <w:rFonts w:cs="Arial"/>
        </w:rPr>
      </w:pPr>
    </w:p>
    <w:p w14:paraId="53146EAB" w14:textId="4926EF94" w:rsidR="00210F71" w:rsidRPr="005748B8" w:rsidRDefault="00210F71" w:rsidP="00A93F57">
      <w:pPr>
        <w:tabs>
          <w:tab w:val="left" w:pos="720"/>
          <w:tab w:val="left" w:pos="1440"/>
          <w:tab w:val="left" w:pos="1985"/>
          <w:tab w:val="left" w:pos="2880"/>
          <w:tab w:val="left" w:pos="3303"/>
        </w:tabs>
        <w:spacing w:before="120"/>
        <w:rPr>
          <w:rFonts w:cs="Arial"/>
          <w:szCs w:val="22"/>
        </w:rPr>
      </w:pPr>
      <w:r>
        <w:rPr>
          <w:rFonts w:cs="Arial"/>
          <w:b/>
          <w:szCs w:val="22"/>
        </w:rPr>
        <w:t>NCC Volume(s):</w:t>
      </w:r>
      <w:r w:rsidRPr="005748B8">
        <w:rPr>
          <w:rFonts w:cs="Arial"/>
          <w:szCs w:val="22"/>
        </w:rPr>
        <w:tab/>
        <w:t xml:space="preserve"> </w:t>
      </w:r>
      <w:sdt>
        <w:sdtPr>
          <w:rPr>
            <w:rFonts w:cs="Arial"/>
            <w:szCs w:val="22"/>
          </w:rPr>
          <w:id w:val="1396014878"/>
          <w14:checkbox>
            <w14:checked w14:val="1"/>
            <w14:checkedState w14:val="2612" w14:font="MS Gothic"/>
            <w14:uncheckedState w14:val="2610" w14:font="MS Gothic"/>
          </w14:checkbox>
        </w:sdtPr>
        <w:sdtEndPr/>
        <w:sdtContent>
          <w:r w:rsidR="0090682A">
            <w:rPr>
              <w:rFonts w:ascii="MS Gothic" w:eastAsia="MS Gothic" w:hAnsi="MS Gothic" w:cs="Arial" w:hint="eastAsia"/>
              <w:szCs w:val="22"/>
            </w:rPr>
            <w:t>☒</w:t>
          </w:r>
        </w:sdtContent>
      </w:sdt>
      <w:r w:rsidR="00A93F57" w:rsidRPr="005748B8">
        <w:rPr>
          <w:rFonts w:cs="Arial"/>
          <w:szCs w:val="22"/>
        </w:rPr>
        <w:t xml:space="preserve"> One</w:t>
      </w:r>
      <w:r w:rsidR="00A93F57" w:rsidRPr="005748B8">
        <w:rPr>
          <w:rFonts w:cs="Arial"/>
          <w:szCs w:val="22"/>
        </w:rPr>
        <w:tab/>
      </w:r>
      <w:sdt>
        <w:sdtPr>
          <w:rPr>
            <w:rFonts w:cs="Arial"/>
            <w:szCs w:val="22"/>
          </w:rPr>
          <w:id w:val="178777110"/>
          <w14:checkbox>
            <w14:checked w14:val="0"/>
            <w14:checkedState w14:val="2612" w14:font="MS Gothic"/>
            <w14:uncheckedState w14:val="2610" w14:font="MS Gothic"/>
          </w14:checkbox>
        </w:sdtPr>
        <w:sdtEndPr/>
        <w:sdtContent>
          <w:r w:rsidR="00A93F57" w:rsidRPr="005748B8">
            <w:rPr>
              <w:rFonts w:ascii="MS Gothic" w:eastAsia="MS Gothic" w:hAnsi="MS Gothic" w:cs="Arial" w:hint="eastAsia"/>
              <w:szCs w:val="22"/>
            </w:rPr>
            <w:t>☐</w:t>
          </w:r>
        </w:sdtContent>
      </w:sdt>
      <w:r w:rsidR="00A93F57" w:rsidRPr="005748B8">
        <w:rPr>
          <w:rFonts w:cs="Arial"/>
          <w:szCs w:val="22"/>
        </w:rPr>
        <w:t xml:space="preserve"> Two</w:t>
      </w:r>
      <w:r w:rsidR="00A93F57">
        <w:rPr>
          <w:rFonts w:cs="Arial"/>
          <w:szCs w:val="22"/>
        </w:rPr>
        <w:tab/>
      </w:r>
      <w:sdt>
        <w:sdtPr>
          <w:rPr>
            <w:rFonts w:cs="Arial"/>
            <w:szCs w:val="22"/>
          </w:rPr>
          <w:id w:val="-2033490831"/>
          <w14:checkbox>
            <w14:checked w14:val="0"/>
            <w14:checkedState w14:val="2612" w14:font="MS Gothic"/>
            <w14:uncheckedState w14:val="2610" w14:font="MS Gothic"/>
          </w14:checkbox>
        </w:sdtPr>
        <w:sdtEndPr/>
        <w:sdtContent>
          <w:r w:rsidR="00A93F57" w:rsidRPr="005748B8">
            <w:rPr>
              <w:rFonts w:ascii="MS Gothic" w:eastAsia="MS Gothic" w:hAnsi="MS Gothic" w:cs="Arial" w:hint="eastAsia"/>
              <w:szCs w:val="22"/>
            </w:rPr>
            <w:t>☐</w:t>
          </w:r>
        </w:sdtContent>
      </w:sdt>
      <w:r w:rsidR="00A93F57" w:rsidRPr="005748B8">
        <w:rPr>
          <w:rFonts w:cs="Arial"/>
          <w:szCs w:val="22"/>
        </w:rPr>
        <w:t xml:space="preserve"> Three</w:t>
      </w:r>
      <w:r w:rsidR="00A93F57">
        <w:rPr>
          <w:rFonts w:cs="Arial"/>
          <w:szCs w:val="22"/>
        </w:rPr>
        <w:t xml:space="preserve">   </w:t>
      </w:r>
      <w:r w:rsidR="00A93F57" w:rsidRPr="00A93F57">
        <w:rPr>
          <w:rFonts w:cs="Arial"/>
          <w:szCs w:val="22"/>
        </w:rPr>
        <w:t xml:space="preserve"> </w:t>
      </w:r>
      <w:sdt>
        <w:sdtPr>
          <w:rPr>
            <w:rFonts w:cs="Arial"/>
            <w:szCs w:val="22"/>
          </w:rPr>
          <w:id w:val="-1908148679"/>
          <w14:checkbox>
            <w14:checked w14:val="0"/>
            <w14:checkedState w14:val="2612" w14:font="MS Gothic"/>
            <w14:uncheckedState w14:val="2610" w14:font="MS Gothic"/>
          </w14:checkbox>
        </w:sdtPr>
        <w:sdtEndPr/>
        <w:sdtContent>
          <w:r w:rsidR="00A93F57">
            <w:rPr>
              <w:rFonts w:ascii="MS Gothic" w:eastAsia="MS Gothic" w:hAnsi="MS Gothic" w:cs="Arial" w:hint="eastAsia"/>
              <w:szCs w:val="22"/>
            </w:rPr>
            <w:t>☐</w:t>
          </w:r>
        </w:sdtContent>
      </w:sdt>
      <w:r w:rsidR="00A93F57">
        <w:rPr>
          <w:rFonts w:cs="Arial"/>
          <w:szCs w:val="22"/>
        </w:rPr>
        <w:t xml:space="preserve"> Housing Prov.  </w:t>
      </w:r>
      <w:sdt>
        <w:sdtPr>
          <w:rPr>
            <w:rFonts w:cs="Arial"/>
            <w:szCs w:val="22"/>
          </w:rPr>
          <w:id w:val="1654101627"/>
          <w14:checkbox>
            <w14:checked w14:val="0"/>
            <w14:checkedState w14:val="2612" w14:font="MS Gothic"/>
            <w14:uncheckedState w14:val="2610" w14:font="MS Gothic"/>
          </w14:checkbox>
        </w:sdtPr>
        <w:sdtEndPr/>
        <w:sdtContent>
          <w:r w:rsidR="00A93F57" w:rsidRPr="005748B8">
            <w:rPr>
              <w:rFonts w:ascii="MS Gothic" w:eastAsia="MS Gothic" w:hAnsi="MS Gothic" w:cs="Arial" w:hint="eastAsia"/>
              <w:szCs w:val="22"/>
            </w:rPr>
            <w:t>☐</w:t>
          </w:r>
        </w:sdtContent>
      </w:sdt>
      <w:r w:rsidR="00A93F57">
        <w:rPr>
          <w:rFonts w:cs="Arial"/>
          <w:szCs w:val="22"/>
        </w:rPr>
        <w:t xml:space="preserve"> Livable Housing</w:t>
      </w:r>
    </w:p>
    <w:p w14:paraId="1EFA4B1E" w14:textId="6427ED77" w:rsidR="00EE47C7" w:rsidRPr="0009763D" w:rsidRDefault="00EE47C7" w:rsidP="00EE47C7">
      <w:pPr>
        <w:tabs>
          <w:tab w:val="left" w:pos="720"/>
          <w:tab w:val="left" w:pos="1440"/>
          <w:tab w:val="left" w:pos="2160"/>
          <w:tab w:val="left" w:pos="2880"/>
          <w:tab w:val="left" w:pos="3303"/>
        </w:tabs>
        <w:spacing w:before="120"/>
        <w:rPr>
          <w:rFonts w:cs="Arial"/>
        </w:rPr>
      </w:pPr>
      <w:r w:rsidRPr="0009763D">
        <w:rPr>
          <w:rFonts w:cs="Arial"/>
          <w:b/>
        </w:rPr>
        <w:t xml:space="preserve">Clause/Figure/Table: </w:t>
      </w:r>
      <w:sdt>
        <w:sdtPr>
          <w:rPr>
            <w:rFonts w:cs="Arial"/>
          </w:rPr>
          <w:id w:val="-1706326755"/>
          <w:placeholder>
            <w:docPart w:val="284E13AF3A004B0BA47E1669A6B0CB13"/>
          </w:placeholder>
          <w:text/>
        </w:sdtPr>
        <w:sdtEndPr/>
        <w:sdtContent>
          <w:r w:rsidR="0090682A">
            <w:rPr>
              <w:rFonts w:cs="Arial"/>
            </w:rPr>
            <w:t>J1P3</w:t>
          </w:r>
        </w:sdtContent>
      </w:sdt>
    </w:p>
    <w:p w14:paraId="0320744D" w14:textId="77777777" w:rsidR="00EE47C7" w:rsidRDefault="00EE47C7" w:rsidP="00EE47C7">
      <w:pPr>
        <w:spacing w:before="120"/>
        <w:rPr>
          <w:rFonts w:cs="Arial"/>
          <w:b/>
        </w:rPr>
      </w:pPr>
      <w:r w:rsidRPr="0009763D">
        <w:rPr>
          <w:rFonts w:cs="Arial"/>
          <w:b/>
        </w:rPr>
        <w:t>Recommended change to draft:</w:t>
      </w:r>
    </w:p>
    <w:sdt>
      <w:sdtPr>
        <w:rPr>
          <w:rFonts w:cs="Arial"/>
        </w:rPr>
        <w:id w:val="81959837"/>
        <w:placeholder>
          <w:docPart w:val="DDA38D793284421CAD970EC952F65D11"/>
        </w:placeholder>
      </w:sdtPr>
      <w:sdtEndPr/>
      <w:sdtContent>
        <w:p w14:paraId="0F1A5C82" w14:textId="4DDC8897" w:rsidR="00EE47C7" w:rsidRPr="00A20D9E" w:rsidRDefault="0090682A" w:rsidP="00EE47C7">
          <w:pPr>
            <w:spacing w:before="120"/>
            <w:rPr>
              <w:rFonts w:ascii="Times New Roman" w:hAnsi="Times New Roman" w:cs="Arial"/>
              <w:sz w:val="24"/>
            </w:rPr>
          </w:pPr>
          <w:r>
            <w:rPr>
              <w:rFonts w:cs="Arial"/>
            </w:rPr>
            <w:t>Strengthen stringency of energy budget to equivalent of 4-Star heat pump space conditioning</w:t>
          </w:r>
        </w:p>
      </w:sdtContent>
    </w:sdt>
    <w:p w14:paraId="015B92FE" w14:textId="77777777" w:rsidR="00EE47C7" w:rsidRPr="0009763D" w:rsidRDefault="00EE47C7" w:rsidP="00EE47C7">
      <w:pPr>
        <w:spacing w:before="120"/>
        <w:rPr>
          <w:rFonts w:cs="Arial"/>
          <w:b/>
        </w:rPr>
      </w:pPr>
      <w:r w:rsidRPr="0009763D">
        <w:rPr>
          <w:rFonts w:cs="Arial"/>
          <w:b/>
        </w:rPr>
        <w:t>Comment/reason for change:</w:t>
      </w:r>
    </w:p>
    <w:sdt>
      <w:sdtPr>
        <w:rPr>
          <w:rFonts w:cs="Arial"/>
        </w:rPr>
        <w:id w:val="838888362"/>
        <w:lock w:val="sdtLocked"/>
        <w:placeholder>
          <w:docPart w:val="6A8C3D73431340D6B331AE525AF18E4B"/>
        </w:placeholder>
      </w:sdtPr>
      <w:sdtEndPr/>
      <w:sdtContent>
        <w:p w14:paraId="578D6A32" w14:textId="77777777" w:rsidR="0090682A" w:rsidRDefault="0090682A" w:rsidP="0090682A">
          <w:r>
            <w:t xml:space="preserve">J1P3 sets a maximum energy use budget for apartments. This budget is equivalent to 3-Star heat pump space conditioning, 5-Star gas instantaneous hot water and lighting power density of 4W/m2; it can be offset with onsite renewables where feasible. </w:t>
          </w:r>
        </w:p>
        <w:p w14:paraId="672FD368" w14:textId="74C40D49" w:rsidR="0090682A" w:rsidRDefault="0090682A" w:rsidP="0090682A">
          <w:r>
            <w:t>We strongly support the introduction of energy budgets to set limits on the energy use of fixed appliances that can be offset with onsite renewables where possible. While the proposed performance requirement is an improvement on current regulations and should be included as a bare minimum, we believe the stringency should be further strengthened.</w:t>
          </w:r>
        </w:p>
        <w:p w14:paraId="30CE356B" w14:textId="4FB061B0" w:rsidR="0090682A" w:rsidRDefault="0090682A" w:rsidP="0090682A">
          <w:r>
            <w:t xml:space="preserve">The </w:t>
          </w:r>
          <w:r>
            <w:rPr>
              <w:i/>
              <w:iCs/>
            </w:rPr>
            <w:t>Trajectory for Low Energy Buildings</w:t>
          </w:r>
          <w:r>
            <w:t xml:space="preserve"> proposed higher efficiency levels for appliances in apartments than those set in this performance requirement, including the equivalent of 4-Star heat pump space conditioning. We do not understand why this stringency level could not be achieved and we believe it should be increased.</w:t>
          </w:r>
        </w:p>
        <w:p w14:paraId="71E40E47" w14:textId="1A4E901A" w:rsidR="0090682A" w:rsidRDefault="0090682A" w:rsidP="0090682A">
          <w:r>
            <w:t>This energy budget is set at a less stringent level than that proposed for detached homes, on the grounds that it is more difficult to offset energy use with onsite renewables such as solar PV in multi-unit buildings. While we acknowledge this issue and rationale, further strengthening of the energy budget to achieve Net Zero Regulated Energy is likely feasible through a combination of onsite renewables and community renewables. We are disappointed this has not been considered for consultation and support the goal of net zero emissions in this and future iterations of the NCC.</w:t>
          </w:r>
        </w:p>
        <w:p w14:paraId="1407FD04" w14:textId="1B981745" w:rsidR="00EE47C7" w:rsidRPr="0090682A" w:rsidRDefault="00BC2B28" w:rsidP="0090682A">
          <w:pPr>
            <w:spacing w:before="120"/>
            <w:rPr>
              <w:rFonts w:ascii="Times New Roman" w:hAnsi="Times New Roman" w:cs="Arial"/>
              <w:sz w:val="24"/>
            </w:rPr>
          </w:pPr>
        </w:p>
      </w:sdtContent>
    </w:sdt>
    <w:sectPr w:rsidR="00EE47C7" w:rsidRPr="0090682A" w:rsidSect="004D55AA">
      <w:headerReference w:type="default" r:id="rId22"/>
      <w:headerReference w:type="first" r:id="rId23"/>
      <w:footerReference w:type="first" r:id="rId24"/>
      <w:type w:val="continuous"/>
      <w:pgSz w:w="11907" w:h="16840" w:code="9"/>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92A4" w14:textId="77777777" w:rsidR="00BC2B28" w:rsidRDefault="00BC2B28" w:rsidP="003F7E5B">
      <w:r>
        <w:separator/>
      </w:r>
    </w:p>
  </w:endnote>
  <w:endnote w:type="continuationSeparator" w:id="0">
    <w:p w14:paraId="6A82D99C" w14:textId="77777777" w:rsidR="00BC2B28" w:rsidRDefault="00BC2B28" w:rsidP="003F7E5B">
      <w:r>
        <w:continuationSeparator/>
      </w:r>
    </w:p>
  </w:endnote>
  <w:endnote w:type="continuationNotice" w:id="1">
    <w:p w14:paraId="7BB9D088" w14:textId="77777777" w:rsidR="00BC2B28" w:rsidRDefault="00BC2B2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6A8A" w14:textId="77EBA294" w:rsidR="0072458D" w:rsidRDefault="00BC2B28" w:rsidP="00D842D8">
    <w:pPr>
      <w:tabs>
        <w:tab w:val="right" w:pos="9214"/>
      </w:tabs>
      <w:ind w:left="-567" w:right="-284"/>
      <w:jc w:val="center"/>
      <w:rPr>
        <w:b/>
      </w:rPr>
    </w:pPr>
    <w:r>
      <w:rPr>
        <w:rFonts w:cs="Arial"/>
        <w:b/>
        <w:noProof/>
        <w:spacing w:val="60"/>
        <w:szCs w:val="24"/>
        <w:lang w:eastAsia="en-AU"/>
      </w:rPr>
      <w:pict w14:anchorId="1A42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2pt;height:94.2pt">
          <v:imagedata r:id="rId1" o:title="ABCB Logo_Stacked Navy"/>
        </v:shape>
      </w:pict>
    </w:r>
    <w:r w:rsidR="0072458D">
      <w:rPr>
        <w:b/>
      </w:rPr>
      <w:fldChar w:fldCharType="begin"/>
    </w:r>
    <w:r w:rsidR="0072458D">
      <w:rPr>
        <w:b/>
      </w:rPr>
      <w:instrText xml:space="preserve"> DOCPROPERTY "ClassificationPty"  \* MERGEFORMAT </w:instrText>
    </w:r>
    <w:r w:rsidR="0072458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AFD7" w14:textId="2849BF87" w:rsidR="0072458D" w:rsidRDefault="00CB0876" w:rsidP="00D842D8">
    <w:pPr>
      <w:tabs>
        <w:tab w:val="right" w:pos="9214"/>
      </w:tabs>
      <w:ind w:left="-567" w:right="-284"/>
      <w:jc w:val="center"/>
      <w:rPr>
        <w:b/>
      </w:rPr>
    </w:pPr>
    <w:r>
      <w:rPr>
        <w:rFonts w:cs="Arial"/>
        <w:b/>
        <w:noProof/>
        <w:spacing w:val="60"/>
        <w:szCs w:val="24"/>
        <w:lang w:eastAsia="en-AU"/>
      </w:rPr>
      <w:drawing>
        <wp:inline distT="0" distB="0" distL="0" distR="0" wp14:anchorId="1F9400E0" wp14:editId="671B95AB">
          <wp:extent cx="855980" cy="1199515"/>
          <wp:effectExtent l="0" t="0" r="1270" b="635"/>
          <wp:docPr id="2" name="Picture 2" descr="C:\Users\ac7135\AppData\Local\Microsoft\Windows\INetCache\Content.Word\ABCB Logo_Stacked 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7135\AppData\Local\Microsoft\Windows\INetCache\Content.Word\ABCB Logo_Stacked Nav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1199515"/>
                  </a:xfrm>
                  <a:prstGeom prst="rect">
                    <a:avLst/>
                  </a:prstGeom>
                  <a:noFill/>
                  <a:ln>
                    <a:noFill/>
                  </a:ln>
                </pic:spPr>
              </pic:pic>
            </a:graphicData>
          </a:graphic>
        </wp:inline>
      </w:drawing>
    </w:r>
    <w:r w:rsidR="0072458D">
      <w:rPr>
        <w:b/>
      </w:rPr>
      <w:fldChar w:fldCharType="begin"/>
    </w:r>
    <w:r w:rsidR="0072458D">
      <w:rPr>
        <w:b/>
      </w:rPr>
      <w:instrText xml:space="preserve"> DOCPROPERTY "ClassificationPty"  \* MERGEFORMAT </w:instrText>
    </w:r>
    <w:r w:rsidR="0072458D">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8008" w14:textId="77777777" w:rsidR="0072458D" w:rsidRDefault="0072458D">
    <w:pPr>
      <w:tabs>
        <w:tab w:val="right" w:pos="9214"/>
      </w:tabs>
      <w:ind w:left="-567" w:right="-284"/>
      <w:rPr>
        <w:sz w:val="12"/>
      </w:rPr>
    </w:pPr>
  </w:p>
  <w:p w14:paraId="691AAE89" w14:textId="77777777" w:rsidR="0072458D" w:rsidRDefault="0072458D">
    <w:pPr>
      <w:tabs>
        <w:tab w:val="right" w:pos="9356"/>
      </w:tabs>
      <w:rPr>
        <w:b/>
      </w:rPr>
    </w:pPr>
    <w:r>
      <w:rPr>
        <w:b/>
      </w:rPr>
      <w:fldChar w:fldCharType="begin"/>
    </w:r>
    <w:r>
      <w:rPr>
        <w:b/>
      </w:rPr>
      <w:instrText xml:space="preserve"> DOCPROPERTY "ClassificationPty"  \* MERGEFORMAT </w:instrText>
    </w:r>
    <w:r>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5CAA" w14:textId="77777777" w:rsidR="0072458D" w:rsidRDefault="0072458D">
    <w:pPr>
      <w:tabs>
        <w:tab w:val="right" w:pos="9214"/>
      </w:tabs>
      <w:ind w:left="-567" w:right="-284"/>
      <w:rPr>
        <w:sz w:val="12"/>
      </w:rPr>
    </w:pPr>
  </w:p>
  <w:p w14:paraId="58A5B568" w14:textId="77777777" w:rsidR="0072458D" w:rsidRDefault="0072458D">
    <w:pPr>
      <w:tabs>
        <w:tab w:val="right" w:pos="9356"/>
      </w:tabs>
      <w:rPr>
        <w:b/>
      </w:rPr>
    </w:pPr>
    <w:r>
      <w:rPr>
        <w:b/>
      </w:rPr>
      <w:fldChar w:fldCharType="begin"/>
    </w:r>
    <w:r>
      <w:rPr>
        <w:b/>
      </w:rPr>
      <w:instrText xml:space="preserve"> DOCPROPERTY "ClassificationPty"  \* MERGEFORMAT </w:instrTex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F6A1" w14:textId="77777777" w:rsidR="00BC2B28" w:rsidRDefault="00BC2B28" w:rsidP="003F7E5B">
      <w:r>
        <w:separator/>
      </w:r>
    </w:p>
  </w:footnote>
  <w:footnote w:type="continuationSeparator" w:id="0">
    <w:p w14:paraId="1048F68C" w14:textId="77777777" w:rsidR="00BC2B28" w:rsidRDefault="00BC2B28" w:rsidP="003F7E5B">
      <w:r>
        <w:continuationSeparator/>
      </w:r>
    </w:p>
  </w:footnote>
  <w:footnote w:type="continuationNotice" w:id="1">
    <w:p w14:paraId="295B7689" w14:textId="77777777" w:rsidR="00BC2B28" w:rsidRDefault="00BC2B2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0431" w14:textId="11B8D159" w:rsidR="0072458D" w:rsidRPr="009D2D99" w:rsidRDefault="0072458D" w:rsidP="00AB0B5D">
    <w:pPr>
      <w:tabs>
        <w:tab w:val="right" w:pos="9356"/>
      </w:tabs>
      <w:jc w:val="center"/>
      <w:rPr>
        <w:rFonts w:cs="Arial"/>
        <w:b/>
        <w:spacing w:val="6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5617" w14:textId="77777777" w:rsidR="0072458D" w:rsidRDefault="0072458D" w:rsidP="00D842D8">
    <w:pPr>
      <w:tabs>
        <w:tab w:val="right" w:pos="9356"/>
      </w:tabs>
      <w:ind w:left="-709"/>
      <w:jc w:val="center"/>
      <w:rPr>
        <w:b/>
        <w:sz w:val="4"/>
      </w:rPr>
    </w:pPr>
    <w:r>
      <w:rPr>
        <w:b/>
        <w:sz w:val="4"/>
      </w:rPr>
      <w:fldChar w:fldCharType="begin"/>
    </w:r>
    <w:r>
      <w:rPr>
        <w:b/>
        <w:sz w:val="4"/>
      </w:rPr>
      <w:instrText xml:space="preserve"> DOCPROPERTY "ClassificationPty"  \* MERGEFORMAT </w:instrText>
    </w:r>
    <w:r>
      <w:rPr>
        <w:b/>
        <w:sz w:val="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9DA" w14:textId="77777777" w:rsidR="0072458D" w:rsidRPr="009D2D99" w:rsidRDefault="0072458D" w:rsidP="00430DD7">
    <w:pPr>
      <w:tabs>
        <w:tab w:val="right" w:pos="9356"/>
      </w:tabs>
      <w:jc w:val="center"/>
      <w:rPr>
        <w:rFonts w:cs="Arial"/>
        <w:b/>
        <w:spacing w:val="60"/>
        <w:szCs w:val="24"/>
      </w:rPr>
    </w:pPr>
    <w:r w:rsidRPr="009D2D99">
      <w:rPr>
        <w:rFonts w:cs="Arial"/>
        <w:b/>
        <w:spacing w:val="60"/>
        <w:szCs w:val="24"/>
      </w:rPr>
      <w:fldChar w:fldCharType="begin"/>
    </w:r>
    <w:r w:rsidRPr="009D2D99">
      <w:rPr>
        <w:rFonts w:cs="Arial"/>
        <w:b/>
        <w:spacing w:val="60"/>
        <w:szCs w:val="24"/>
      </w:rPr>
      <w:instrText xml:space="preserve"> DOCPROPERTY "ClassificationPty"  \* MERGEFORMAT </w:instrText>
    </w:r>
    <w:r w:rsidRPr="009D2D99">
      <w:rPr>
        <w:rFonts w:cs="Arial"/>
        <w:b/>
        <w:spacing w:val="60"/>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9006" w14:textId="77777777" w:rsidR="0072458D" w:rsidRPr="00A72371" w:rsidRDefault="0072458D" w:rsidP="00430DD7">
    <w:pPr>
      <w:tabs>
        <w:tab w:val="right" w:pos="9356"/>
      </w:tabs>
      <w:jc w:val="center"/>
      <w:rPr>
        <w:rFonts w:ascii="Times New (W1)" w:hAnsi="Times New (W1)"/>
        <w:b/>
        <w:spacing w:val="60"/>
        <w:szCs w:val="24"/>
      </w:rPr>
    </w:pPr>
    <w:r w:rsidRPr="00A72371">
      <w:rPr>
        <w:rFonts w:ascii="Times New (W1)" w:hAnsi="Times New (W1)"/>
        <w:b/>
        <w:spacing w:val="60"/>
        <w:szCs w:val="24"/>
      </w:rPr>
      <w:t>AUSTRALIAN BUILDING CODES BOARD</w:t>
    </w:r>
    <w:r w:rsidRPr="00A72371">
      <w:rPr>
        <w:rFonts w:ascii="Times New (W1)" w:hAnsi="Times New (W1)"/>
        <w:b/>
        <w:spacing w:val="60"/>
        <w:szCs w:val="24"/>
      </w:rPr>
      <w:fldChar w:fldCharType="begin"/>
    </w:r>
    <w:r w:rsidRPr="00A72371">
      <w:rPr>
        <w:rFonts w:ascii="Times New (W1)" w:hAnsi="Times New (W1)"/>
        <w:b/>
        <w:spacing w:val="60"/>
        <w:szCs w:val="24"/>
      </w:rPr>
      <w:instrText xml:space="preserve"> DOCPROPERTY "ClassificationPty"  \* MERGEFORMAT </w:instrText>
    </w:r>
    <w:r w:rsidRPr="00A72371">
      <w:rPr>
        <w:rFonts w:ascii="Times New (W1)" w:hAnsi="Times New (W1)"/>
        <w:b/>
        <w:spacing w:val="60"/>
        <w:szCs w:val="24"/>
      </w:rPr>
      <w:fldChar w:fldCharType="end"/>
    </w:r>
  </w:p>
  <w:p w14:paraId="00EE2022" w14:textId="77777777" w:rsidR="0072458D" w:rsidRDefault="0072458D">
    <w:pPr>
      <w:tabs>
        <w:tab w:val="right" w:pos="9356"/>
      </w:tabs>
      <w:jc w:val="right"/>
      <w:rPr>
        <w:b/>
        <w:sz w:val="4"/>
      </w:rPr>
    </w:pPr>
    <w:r>
      <w:rPr>
        <w:b/>
        <w:sz w:val="4"/>
      </w:rPr>
      <w:fldChar w:fldCharType="begin"/>
    </w:r>
    <w:r>
      <w:rPr>
        <w:b/>
        <w:sz w:val="4"/>
      </w:rPr>
      <w:instrText xml:space="preserve"> DOCPROPERTY "ClassificationPty"  \* MERGEFORMAT </w:instrText>
    </w:r>
    <w:r>
      <w:rPr>
        <w:b/>
        <w:sz w:val="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69E4" w14:textId="77777777" w:rsidR="0072458D" w:rsidRPr="009D2D99" w:rsidRDefault="0072458D" w:rsidP="00430DD7">
    <w:pPr>
      <w:tabs>
        <w:tab w:val="right" w:pos="9356"/>
      </w:tabs>
      <w:jc w:val="center"/>
      <w:rPr>
        <w:rFonts w:cs="Arial"/>
        <w:b/>
        <w:spacing w:val="60"/>
        <w:szCs w:val="24"/>
      </w:rPr>
    </w:pPr>
    <w:r w:rsidRPr="009D2D99">
      <w:rPr>
        <w:rFonts w:cs="Arial"/>
        <w:b/>
        <w:spacing w:val="60"/>
        <w:szCs w:val="24"/>
      </w:rPr>
      <w:fldChar w:fldCharType="begin"/>
    </w:r>
    <w:r w:rsidRPr="009D2D99">
      <w:rPr>
        <w:rFonts w:cs="Arial"/>
        <w:b/>
        <w:spacing w:val="60"/>
        <w:szCs w:val="24"/>
      </w:rPr>
      <w:instrText xml:space="preserve"> DOCPROPERTY "ClassificationPty"  \* MERGEFORMAT </w:instrText>
    </w:r>
    <w:r w:rsidRPr="009D2D99">
      <w:rPr>
        <w:rFonts w:cs="Arial"/>
        <w:b/>
        <w:spacing w:val="60"/>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76DD" w14:textId="77777777" w:rsidR="0072458D" w:rsidRPr="00A72371" w:rsidRDefault="0072458D" w:rsidP="00430DD7">
    <w:pPr>
      <w:tabs>
        <w:tab w:val="right" w:pos="9356"/>
      </w:tabs>
      <w:jc w:val="center"/>
      <w:rPr>
        <w:rFonts w:ascii="Times New (W1)" w:hAnsi="Times New (W1)"/>
        <w:b/>
        <w:spacing w:val="60"/>
        <w:szCs w:val="24"/>
      </w:rPr>
    </w:pPr>
    <w:bookmarkStart w:id="1" w:name="ClassificationHeadBM"/>
    <w:r w:rsidRPr="00A72371">
      <w:rPr>
        <w:rFonts w:ascii="Times New (W1)" w:hAnsi="Times New (W1)"/>
        <w:b/>
        <w:spacing w:val="60"/>
        <w:szCs w:val="24"/>
      </w:rPr>
      <w:t>AUSTRALIAN BUILDING CODES BOARD</w:t>
    </w:r>
    <w:r w:rsidRPr="00A72371">
      <w:rPr>
        <w:rFonts w:ascii="Times New (W1)" w:hAnsi="Times New (W1)"/>
        <w:b/>
        <w:spacing w:val="60"/>
        <w:szCs w:val="24"/>
      </w:rPr>
      <w:fldChar w:fldCharType="begin"/>
    </w:r>
    <w:r w:rsidRPr="00A72371">
      <w:rPr>
        <w:rFonts w:ascii="Times New (W1)" w:hAnsi="Times New (W1)"/>
        <w:b/>
        <w:spacing w:val="60"/>
        <w:szCs w:val="24"/>
      </w:rPr>
      <w:instrText xml:space="preserve"> DOCPROPERTY "ClassificationPty"  \* MERGEFORMAT </w:instrText>
    </w:r>
    <w:r w:rsidRPr="00A72371">
      <w:rPr>
        <w:rFonts w:ascii="Times New (W1)" w:hAnsi="Times New (W1)"/>
        <w:b/>
        <w:spacing w:val="60"/>
        <w:szCs w:val="24"/>
      </w:rPr>
      <w:fldChar w:fldCharType="end"/>
    </w:r>
  </w:p>
  <w:p w14:paraId="4EE8EE40" w14:textId="77777777" w:rsidR="0072458D" w:rsidRDefault="0072458D">
    <w:pPr>
      <w:tabs>
        <w:tab w:val="right" w:pos="9356"/>
      </w:tabs>
      <w:jc w:val="right"/>
      <w:rPr>
        <w:b/>
        <w:sz w:val="4"/>
      </w:rPr>
    </w:pPr>
    <w:r>
      <w:rPr>
        <w:b/>
        <w:sz w:val="4"/>
      </w:rPr>
      <w:fldChar w:fldCharType="begin"/>
    </w:r>
    <w:r>
      <w:rPr>
        <w:b/>
        <w:sz w:val="4"/>
      </w:rPr>
      <w:instrText xml:space="preserve"> DOCPROPERTY "ClassificationPty"  \* MERGEFORMAT </w:instrText>
    </w:r>
    <w:r>
      <w:rPr>
        <w:b/>
        <w:sz w:val="4"/>
      </w:rPr>
      <w:fldChar w:fldCharType="end"/>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34B"/>
    <w:multiLevelType w:val="hybridMultilevel"/>
    <w:tmpl w:val="C4DA6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811147"/>
    <w:multiLevelType w:val="hybridMultilevel"/>
    <w:tmpl w:val="2A22B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C5E4A"/>
    <w:multiLevelType w:val="multilevel"/>
    <w:tmpl w:val="0E901A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4B7B24"/>
    <w:multiLevelType w:val="hybridMultilevel"/>
    <w:tmpl w:val="E14CCB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CB1ACD"/>
    <w:multiLevelType w:val="hybridMultilevel"/>
    <w:tmpl w:val="E4AE9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C3C06E7"/>
    <w:multiLevelType w:val="hybridMultilevel"/>
    <w:tmpl w:val="EAE4C8FE"/>
    <w:lvl w:ilvl="0" w:tplc="32DA5CB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E15617D"/>
    <w:multiLevelType w:val="hybridMultilevel"/>
    <w:tmpl w:val="7D94F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055C4"/>
    <w:multiLevelType w:val="hybridMultilevel"/>
    <w:tmpl w:val="85405D48"/>
    <w:lvl w:ilvl="0" w:tplc="ED42B58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49B72D29"/>
    <w:multiLevelType w:val="hybridMultilevel"/>
    <w:tmpl w:val="EE5E42C4"/>
    <w:lvl w:ilvl="0" w:tplc="0C09000F">
      <w:start w:val="1"/>
      <w:numFmt w:val="decimal"/>
      <w:lvlText w:val="%1."/>
      <w:lvlJc w:val="left"/>
      <w:pPr>
        <w:ind w:left="720" w:hanging="360"/>
      </w:pPr>
    </w:lvl>
    <w:lvl w:ilvl="1" w:tplc="AE20AE62">
      <w:start w:val="1"/>
      <w:numFmt w:val="upperLetter"/>
      <w:lvlText w:val="(%2)"/>
      <w:lvlJc w:val="left"/>
      <w:pPr>
        <w:ind w:left="3368" w:hanging="390"/>
      </w:pPr>
      <w:rPr>
        <w:rFonts w:hint="default"/>
        <w:strike w:val="0"/>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D86660"/>
    <w:multiLevelType w:val="hybridMultilevel"/>
    <w:tmpl w:val="AE4C4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56713D"/>
    <w:multiLevelType w:val="hybridMultilevel"/>
    <w:tmpl w:val="10C81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1242EB"/>
    <w:multiLevelType w:val="hybridMultilevel"/>
    <w:tmpl w:val="8B0CEA8C"/>
    <w:lvl w:ilvl="0" w:tplc="0C09000F">
      <w:start w:val="1"/>
      <w:numFmt w:val="decimal"/>
      <w:lvlText w:val="%1."/>
      <w:lvlJc w:val="left"/>
      <w:pPr>
        <w:ind w:left="720" w:hanging="360"/>
      </w:pPr>
    </w:lvl>
    <w:lvl w:ilvl="1" w:tplc="6BC49BB8">
      <w:start w:val="1"/>
      <w:numFmt w:val="bullet"/>
      <w:lvlText w:val="–"/>
      <w:lvlJc w:val="left"/>
      <w:pPr>
        <w:ind w:left="1440" w:hanging="360"/>
      </w:pPr>
      <w:rPr>
        <w:rFonts w:ascii="Verdana" w:hAnsi="Verdana"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11707F"/>
    <w:multiLevelType w:val="hybridMultilevel"/>
    <w:tmpl w:val="313C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925929"/>
    <w:multiLevelType w:val="hybridMultilevel"/>
    <w:tmpl w:val="AB2098AE"/>
    <w:lvl w:ilvl="0" w:tplc="3C6AFBE2">
      <w:start w:val="1"/>
      <w:numFmt w:val="lowerRoman"/>
      <w:lvlText w:val="(%1)"/>
      <w:lvlJc w:val="left"/>
      <w:pPr>
        <w:ind w:left="1080" w:hanging="720"/>
      </w:pPr>
      <w:rPr>
        <w:rFonts w:hint="default"/>
        <w:color w:val="auto"/>
        <w:u w:val="none"/>
      </w:rPr>
    </w:lvl>
    <w:lvl w:ilvl="1" w:tplc="F2CE8B88">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AA6CFC"/>
    <w:multiLevelType w:val="hybridMultilevel"/>
    <w:tmpl w:val="AEAA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C3D0223"/>
    <w:multiLevelType w:val="hybridMultilevel"/>
    <w:tmpl w:val="351E2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792B45"/>
    <w:multiLevelType w:val="hybridMultilevel"/>
    <w:tmpl w:val="85A8E0B0"/>
    <w:lvl w:ilvl="0" w:tplc="3C6AFBE2">
      <w:start w:val="1"/>
      <w:numFmt w:val="lowerRoman"/>
      <w:lvlText w:val="(%1)"/>
      <w:lvlJc w:val="left"/>
      <w:pPr>
        <w:ind w:left="1080" w:hanging="720"/>
      </w:pPr>
      <w:rPr>
        <w:rFonts w:hint="default"/>
        <w:color w:val="auto"/>
        <w:u w:val="none"/>
      </w:rPr>
    </w:lvl>
    <w:lvl w:ilvl="1" w:tplc="233AD58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6"/>
  </w:num>
  <w:num w:numId="5">
    <w:abstractNumId w:val="0"/>
  </w:num>
  <w:num w:numId="6">
    <w:abstractNumId w:val="0"/>
  </w:num>
  <w:num w:numId="7">
    <w:abstractNumId w:val="1"/>
  </w:num>
  <w:num w:numId="8">
    <w:abstractNumId w:val="4"/>
  </w:num>
  <w:num w:numId="9">
    <w:abstractNumId w:val="10"/>
  </w:num>
  <w:num w:numId="10">
    <w:abstractNumId w:val="7"/>
  </w:num>
  <w:num w:numId="11">
    <w:abstractNumId w:val="6"/>
  </w:num>
  <w:num w:numId="12">
    <w:abstractNumId w:val="11"/>
  </w:num>
  <w:num w:numId="13">
    <w:abstractNumId w:val="13"/>
  </w:num>
  <w:num w:numId="14">
    <w:abstractNumId w:val="3"/>
  </w:num>
  <w:num w:numId="15">
    <w:abstractNumId w:val="12"/>
  </w:num>
  <w:num w:numId="16">
    <w:abstractNumId w:val="9"/>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2E"/>
    <w:rsid w:val="00017BB3"/>
    <w:rsid w:val="00041DBC"/>
    <w:rsid w:val="00044802"/>
    <w:rsid w:val="000677DC"/>
    <w:rsid w:val="000714DE"/>
    <w:rsid w:val="0008120A"/>
    <w:rsid w:val="00084E15"/>
    <w:rsid w:val="0009763D"/>
    <w:rsid w:val="000A34B1"/>
    <w:rsid w:val="000C6CFB"/>
    <w:rsid w:val="000D1EFC"/>
    <w:rsid w:val="000D6B7C"/>
    <w:rsid w:val="000E07F8"/>
    <w:rsid w:val="00102F13"/>
    <w:rsid w:val="00106EC4"/>
    <w:rsid w:val="001515C3"/>
    <w:rsid w:val="00157725"/>
    <w:rsid w:val="00164527"/>
    <w:rsid w:val="00195F77"/>
    <w:rsid w:val="001F792E"/>
    <w:rsid w:val="00210F71"/>
    <w:rsid w:val="0022118C"/>
    <w:rsid w:val="002352BF"/>
    <w:rsid w:val="00236592"/>
    <w:rsid w:val="002551A7"/>
    <w:rsid w:val="00270A60"/>
    <w:rsid w:val="0027453C"/>
    <w:rsid w:val="002967D0"/>
    <w:rsid w:val="0032402D"/>
    <w:rsid w:val="003711C0"/>
    <w:rsid w:val="00385EAE"/>
    <w:rsid w:val="00395E09"/>
    <w:rsid w:val="003966AF"/>
    <w:rsid w:val="003A2116"/>
    <w:rsid w:val="003E5348"/>
    <w:rsid w:val="003E5C76"/>
    <w:rsid w:val="003F7E5B"/>
    <w:rsid w:val="00404673"/>
    <w:rsid w:val="00430DD7"/>
    <w:rsid w:val="00457081"/>
    <w:rsid w:val="004921CA"/>
    <w:rsid w:val="004949D4"/>
    <w:rsid w:val="004C0231"/>
    <w:rsid w:val="004D55AA"/>
    <w:rsid w:val="00557838"/>
    <w:rsid w:val="00574DDF"/>
    <w:rsid w:val="00582E3A"/>
    <w:rsid w:val="006421CE"/>
    <w:rsid w:val="00667BD1"/>
    <w:rsid w:val="00672CD7"/>
    <w:rsid w:val="006970E4"/>
    <w:rsid w:val="006E1BD6"/>
    <w:rsid w:val="007206CE"/>
    <w:rsid w:val="0072458D"/>
    <w:rsid w:val="007C4770"/>
    <w:rsid w:val="007F2B00"/>
    <w:rsid w:val="00814F17"/>
    <w:rsid w:val="0083340C"/>
    <w:rsid w:val="008B3CB7"/>
    <w:rsid w:val="008C7FC2"/>
    <w:rsid w:val="008D5685"/>
    <w:rsid w:val="008E4D11"/>
    <w:rsid w:val="0090682A"/>
    <w:rsid w:val="00916035"/>
    <w:rsid w:val="00952C36"/>
    <w:rsid w:val="00990FBB"/>
    <w:rsid w:val="009A3F9F"/>
    <w:rsid w:val="009B7255"/>
    <w:rsid w:val="009C1235"/>
    <w:rsid w:val="009C7414"/>
    <w:rsid w:val="009D2D99"/>
    <w:rsid w:val="009E1CC4"/>
    <w:rsid w:val="00A20D9E"/>
    <w:rsid w:val="00A36F8B"/>
    <w:rsid w:val="00A41860"/>
    <w:rsid w:val="00A50824"/>
    <w:rsid w:val="00A665F4"/>
    <w:rsid w:val="00A93E6B"/>
    <w:rsid w:val="00A93F57"/>
    <w:rsid w:val="00AA0B32"/>
    <w:rsid w:val="00AB0B5D"/>
    <w:rsid w:val="00AB632A"/>
    <w:rsid w:val="00AD54FD"/>
    <w:rsid w:val="00B2421C"/>
    <w:rsid w:val="00B32547"/>
    <w:rsid w:val="00B53AA8"/>
    <w:rsid w:val="00B60893"/>
    <w:rsid w:val="00B71B45"/>
    <w:rsid w:val="00B751AC"/>
    <w:rsid w:val="00B9092E"/>
    <w:rsid w:val="00B91690"/>
    <w:rsid w:val="00BA6D05"/>
    <w:rsid w:val="00BC2590"/>
    <w:rsid w:val="00BC2B28"/>
    <w:rsid w:val="00C57A61"/>
    <w:rsid w:val="00CB0876"/>
    <w:rsid w:val="00CB63BA"/>
    <w:rsid w:val="00CC2CC9"/>
    <w:rsid w:val="00D10004"/>
    <w:rsid w:val="00D1420F"/>
    <w:rsid w:val="00D154D7"/>
    <w:rsid w:val="00D62072"/>
    <w:rsid w:val="00D7086A"/>
    <w:rsid w:val="00D842D8"/>
    <w:rsid w:val="00DA1C6D"/>
    <w:rsid w:val="00DB1DD1"/>
    <w:rsid w:val="00DB683D"/>
    <w:rsid w:val="00DC774A"/>
    <w:rsid w:val="00E02091"/>
    <w:rsid w:val="00E068B4"/>
    <w:rsid w:val="00E1771F"/>
    <w:rsid w:val="00E43C99"/>
    <w:rsid w:val="00EA2DF9"/>
    <w:rsid w:val="00EB6C8F"/>
    <w:rsid w:val="00EC2053"/>
    <w:rsid w:val="00EE47C7"/>
    <w:rsid w:val="00F126C1"/>
    <w:rsid w:val="00F539AE"/>
    <w:rsid w:val="00F659F4"/>
    <w:rsid w:val="00FB4093"/>
    <w:rsid w:val="00FF1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1B08F"/>
  <w15:docId w15:val="{71A6B5D4-A208-4244-B8D4-27E998BB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CE"/>
    <w:pPr>
      <w:spacing w:before="240" w:after="0" w:line="240" w:lineRule="auto"/>
    </w:pPr>
    <w:rPr>
      <w:rFonts w:ascii="Arial" w:eastAsia="Times New Roman" w:hAnsi="Arial" w:cs="Times New Roman"/>
      <w:szCs w:val="20"/>
    </w:rPr>
  </w:style>
  <w:style w:type="paragraph" w:styleId="Heading1">
    <w:name w:val="heading 1"/>
    <w:basedOn w:val="Heading5"/>
    <w:next w:val="Normal"/>
    <w:link w:val="Heading1Char"/>
    <w:uiPriority w:val="9"/>
    <w:qFormat/>
    <w:rsid w:val="00672CD7"/>
    <w:pPr>
      <w:pBdr>
        <w:top w:val="single" w:sz="8" w:space="1" w:color="000000" w:themeColor="text1"/>
        <w:bottom w:val="single" w:sz="8" w:space="1" w:color="000000" w:themeColor="text1"/>
      </w:pBdr>
      <w:outlineLvl w:val="0"/>
    </w:pPr>
    <w:rPr>
      <w:sz w:val="36"/>
      <w:szCs w:val="36"/>
    </w:rPr>
  </w:style>
  <w:style w:type="paragraph" w:styleId="Heading2">
    <w:name w:val="heading 2"/>
    <w:basedOn w:val="Subtitle"/>
    <w:next w:val="Normal"/>
    <w:link w:val="Heading2Char"/>
    <w:uiPriority w:val="9"/>
    <w:unhideWhenUsed/>
    <w:qFormat/>
    <w:rsid w:val="00B91690"/>
    <w:pPr>
      <w:shd w:val="clear" w:color="auto" w:fill="F2F2F2" w:themeFill="background1" w:themeFillShade="F2"/>
      <w:spacing w:after="240"/>
      <w:outlineLvl w:val="1"/>
    </w:pPr>
  </w:style>
  <w:style w:type="paragraph" w:styleId="Heading3">
    <w:name w:val="heading 3"/>
    <w:basedOn w:val="Normal"/>
    <w:next w:val="Normal"/>
    <w:link w:val="Heading3Char"/>
    <w:uiPriority w:val="9"/>
    <w:unhideWhenUsed/>
    <w:qFormat/>
    <w:rsid w:val="00672CD7"/>
    <w:pPr>
      <w:keepNext/>
      <w:keepLines/>
      <w:outlineLvl w:val="2"/>
    </w:pPr>
    <w:rPr>
      <w:rFonts w:eastAsiaTheme="majorEastAsia" w:cstheme="majorBidi"/>
      <w:b/>
      <w:szCs w:val="24"/>
    </w:rPr>
  </w:style>
  <w:style w:type="paragraph" w:styleId="Heading5">
    <w:name w:val="heading 5"/>
    <w:basedOn w:val="Normal"/>
    <w:next w:val="Normal"/>
    <w:link w:val="Heading5Char"/>
    <w:qFormat/>
    <w:rsid w:val="00B9092E"/>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9092E"/>
    <w:rPr>
      <w:rFonts w:ascii="Times New Roman" w:eastAsia="Times New Roman" w:hAnsi="Times New Roman" w:cs="Times New Roman"/>
      <w:b/>
      <w:sz w:val="24"/>
      <w:szCs w:val="20"/>
    </w:rPr>
  </w:style>
  <w:style w:type="paragraph" w:customStyle="1" w:styleId="NormalSpace">
    <w:name w:val="Normal + Space"/>
    <w:basedOn w:val="Normal"/>
    <w:rsid w:val="00B9092E"/>
    <w:pPr>
      <w:spacing w:after="240"/>
    </w:pPr>
  </w:style>
  <w:style w:type="paragraph" w:styleId="BalloonText">
    <w:name w:val="Balloon Text"/>
    <w:basedOn w:val="Normal"/>
    <w:link w:val="BalloonTextChar"/>
    <w:uiPriority w:val="99"/>
    <w:semiHidden/>
    <w:unhideWhenUsed/>
    <w:rsid w:val="00B9092E"/>
    <w:rPr>
      <w:rFonts w:ascii="Tahoma" w:hAnsi="Tahoma" w:cs="Tahoma"/>
      <w:sz w:val="16"/>
      <w:szCs w:val="16"/>
    </w:rPr>
  </w:style>
  <w:style w:type="character" w:customStyle="1" w:styleId="BalloonTextChar">
    <w:name w:val="Balloon Text Char"/>
    <w:basedOn w:val="DefaultParagraphFont"/>
    <w:link w:val="BalloonText"/>
    <w:uiPriority w:val="99"/>
    <w:semiHidden/>
    <w:rsid w:val="00B9092E"/>
    <w:rPr>
      <w:rFonts w:ascii="Tahoma" w:eastAsia="Times New Roman" w:hAnsi="Tahoma" w:cs="Tahoma"/>
      <w:sz w:val="16"/>
      <w:szCs w:val="16"/>
    </w:rPr>
  </w:style>
  <w:style w:type="character" w:styleId="PlaceholderText">
    <w:name w:val="Placeholder Text"/>
    <w:basedOn w:val="DefaultParagraphFont"/>
    <w:uiPriority w:val="99"/>
    <w:semiHidden/>
    <w:rsid w:val="00B9092E"/>
    <w:rPr>
      <w:color w:val="808080"/>
    </w:rPr>
  </w:style>
  <w:style w:type="paragraph" w:styleId="Header">
    <w:name w:val="header"/>
    <w:basedOn w:val="Normal"/>
    <w:link w:val="HeaderChar"/>
    <w:unhideWhenUsed/>
    <w:rsid w:val="003F7E5B"/>
    <w:pPr>
      <w:tabs>
        <w:tab w:val="center" w:pos="4513"/>
        <w:tab w:val="right" w:pos="9026"/>
      </w:tabs>
    </w:pPr>
  </w:style>
  <w:style w:type="character" w:customStyle="1" w:styleId="HeaderChar">
    <w:name w:val="Header Char"/>
    <w:basedOn w:val="DefaultParagraphFont"/>
    <w:link w:val="Header"/>
    <w:rsid w:val="003F7E5B"/>
    <w:rPr>
      <w:rFonts w:ascii="Times New Roman" w:eastAsia="Times New Roman" w:hAnsi="Times New Roman" w:cs="Times New Roman"/>
      <w:sz w:val="24"/>
      <w:szCs w:val="20"/>
    </w:rPr>
  </w:style>
  <w:style w:type="paragraph" w:styleId="Footer">
    <w:name w:val="footer"/>
    <w:basedOn w:val="Normal"/>
    <w:link w:val="FooterChar"/>
    <w:unhideWhenUsed/>
    <w:rsid w:val="003F7E5B"/>
    <w:pPr>
      <w:tabs>
        <w:tab w:val="center" w:pos="4513"/>
        <w:tab w:val="right" w:pos="9026"/>
      </w:tabs>
    </w:pPr>
  </w:style>
  <w:style w:type="character" w:customStyle="1" w:styleId="FooterChar">
    <w:name w:val="Footer Char"/>
    <w:basedOn w:val="DefaultParagraphFont"/>
    <w:link w:val="Footer"/>
    <w:rsid w:val="003F7E5B"/>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72CD7"/>
    <w:rPr>
      <w:rFonts w:ascii="Arial" w:eastAsia="Times New Roman" w:hAnsi="Arial" w:cs="Times New Roman"/>
      <w:b/>
      <w:sz w:val="36"/>
      <w:szCs w:val="36"/>
    </w:rPr>
  </w:style>
  <w:style w:type="paragraph" w:styleId="Subtitle">
    <w:name w:val="Subtitle"/>
    <w:basedOn w:val="Heading5"/>
    <w:next w:val="Normal"/>
    <w:link w:val="SubtitleChar"/>
    <w:uiPriority w:val="11"/>
    <w:qFormat/>
    <w:rsid w:val="008C7FC2"/>
    <w:pPr>
      <w:pBdr>
        <w:top w:val="single" w:sz="8" w:space="1" w:color="000000" w:themeColor="text1"/>
        <w:bottom w:val="single" w:sz="8" w:space="1" w:color="000000" w:themeColor="text1"/>
      </w:pBdr>
    </w:pPr>
  </w:style>
  <w:style w:type="character" w:customStyle="1" w:styleId="SubtitleChar">
    <w:name w:val="Subtitle Char"/>
    <w:basedOn w:val="DefaultParagraphFont"/>
    <w:link w:val="Subtitle"/>
    <w:uiPriority w:val="11"/>
    <w:rsid w:val="008C7FC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B91690"/>
    <w:rPr>
      <w:rFonts w:ascii="Arial" w:eastAsia="Times New Roman" w:hAnsi="Arial" w:cs="Times New Roman"/>
      <w:b/>
      <w:szCs w:val="20"/>
      <w:shd w:val="clear" w:color="auto" w:fill="F2F2F2" w:themeFill="background1" w:themeFillShade="F2"/>
    </w:rPr>
  </w:style>
  <w:style w:type="paragraph" w:styleId="ListParagraph">
    <w:name w:val="List Paragraph"/>
    <w:basedOn w:val="Normal"/>
    <w:uiPriority w:val="34"/>
    <w:qFormat/>
    <w:rsid w:val="0022118C"/>
    <w:pPr>
      <w:ind w:left="720"/>
      <w:contextualSpacing/>
    </w:pPr>
  </w:style>
  <w:style w:type="character" w:styleId="PageNumber">
    <w:name w:val="page number"/>
    <w:basedOn w:val="DefaultParagraphFont"/>
    <w:rsid w:val="00B71B45"/>
  </w:style>
  <w:style w:type="character" w:styleId="CommentReference">
    <w:name w:val="annotation reference"/>
    <w:basedOn w:val="DefaultParagraphFont"/>
    <w:uiPriority w:val="99"/>
    <w:semiHidden/>
    <w:unhideWhenUsed/>
    <w:rsid w:val="002551A7"/>
    <w:rPr>
      <w:sz w:val="16"/>
      <w:szCs w:val="16"/>
    </w:rPr>
  </w:style>
  <w:style w:type="paragraph" w:styleId="CommentText">
    <w:name w:val="annotation text"/>
    <w:basedOn w:val="Normal"/>
    <w:link w:val="CommentTextChar"/>
    <w:uiPriority w:val="99"/>
    <w:semiHidden/>
    <w:unhideWhenUsed/>
    <w:rsid w:val="002551A7"/>
    <w:rPr>
      <w:sz w:val="20"/>
    </w:rPr>
  </w:style>
  <w:style w:type="character" w:customStyle="1" w:styleId="CommentTextChar">
    <w:name w:val="Comment Text Char"/>
    <w:basedOn w:val="DefaultParagraphFont"/>
    <w:link w:val="CommentText"/>
    <w:uiPriority w:val="99"/>
    <w:semiHidden/>
    <w:rsid w:val="002551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1A7"/>
    <w:rPr>
      <w:b/>
      <w:bCs/>
    </w:rPr>
  </w:style>
  <w:style w:type="character" w:customStyle="1" w:styleId="CommentSubjectChar">
    <w:name w:val="Comment Subject Char"/>
    <w:basedOn w:val="CommentTextChar"/>
    <w:link w:val="CommentSubject"/>
    <w:uiPriority w:val="99"/>
    <w:semiHidden/>
    <w:rsid w:val="002551A7"/>
    <w:rPr>
      <w:rFonts w:ascii="Times New Roman" w:eastAsia="Times New Roman" w:hAnsi="Times New Roman" w:cs="Times New Roman"/>
      <w:b/>
      <w:bCs/>
      <w:sz w:val="20"/>
      <w:szCs w:val="20"/>
    </w:rPr>
  </w:style>
  <w:style w:type="paragraph" w:styleId="NoSpacing">
    <w:name w:val="No Spacing"/>
    <w:uiPriority w:val="1"/>
    <w:qFormat/>
    <w:rsid w:val="00FB4093"/>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72CD7"/>
    <w:rPr>
      <w:rFonts w:ascii="Arial" w:eastAsiaTheme="majorEastAsia" w:hAnsi="Arial" w:cstheme="majorBidi"/>
      <w:b/>
      <w:szCs w:val="24"/>
    </w:rPr>
  </w:style>
  <w:style w:type="character" w:styleId="Hyperlink">
    <w:name w:val="Hyperlink"/>
    <w:basedOn w:val="DefaultParagraphFont"/>
    <w:uiPriority w:val="99"/>
    <w:unhideWhenUsed/>
    <w:rsid w:val="00067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079308">
      <w:bodyDiv w:val="1"/>
      <w:marLeft w:val="0"/>
      <w:marRight w:val="0"/>
      <w:marTop w:val="0"/>
      <w:marBottom w:val="0"/>
      <w:divBdr>
        <w:top w:val="none" w:sz="0" w:space="0" w:color="auto"/>
        <w:left w:val="none" w:sz="0" w:space="0" w:color="auto"/>
        <w:bottom w:val="none" w:sz="0" w:space="0" w:color="auto"/>
        <w:right w:val="none" w:sz="0" w:space="0" w:color="auto"/>
      </w:divBdr>
    </w:div>
    <w:div w:id="1407536897">
      <w:bodyDiv w:val="1"/>
      <w:marLeft w:val="0"/>
      <w:marRight w:val="0"/>
      <w:marTop w:val="0"/>
      <w:marBottom w:val="0"/>
      <w:divBdr>
        <w:top w:val="none" w:sz="0" w:space="0" w:color="auto"/>
        <w:left w:val="none" w:sz="0" w:space="0" w:color="auto"/>
        <w:bottom w:val="none" w:sz="0" w:space="0" w:color="auto"/>
        <w:right w:val="none" w:sz="0" w:space="0" w:color="auto"/>
      </w:divBdr>
      <w:divsChild>
        <w:div w:id="20858130">
          <w:marLeft w:val="0"/>
          <w:marRight w:val="0"/>
          <w:marTop w:val="0"/>
          <w:marBottom w:val="0"/>
          <w:divBdr>
            <w:top w:val="none" w:sz="0" w:space="0" w:color="auto"/>
            <w:left w:val="none" w:sz="0" w:space="0" w:color="auto"/>
            <w:bottom w:val="none" w:sz="0" w:space="0" w:color="auto"/>
            <w:right w:val="none" w:sz="0" w:space="0" w:color="auto"/>
          </w:divBdr>
        </w:div>
      </w:divsChild>
    </w:div>
    <w:div w:id="1924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1CF6EAC8C40E9A81D2699CC5079EC"/>
        <w:category>
          <w:name w:val="General"/>
          <w:gallery w:val="placeholder"/>
        </w:category>
        <w:types>
          <w:type w:val="bbPlcHdr"/>
        </w:types>
        <w:behaviors>
          <w:behavior w:val="content"/>
        </w:behaviors>
        <w:guid w:val="{838BDAD2-00FD-4C98-9CD8-EA66F4779FBD}"/>
      </w:docPartPr>
      <w:docPartBody>
        <w:p w:rsidR="001728EA" w:rsidRDefault="00C2107B" w:rsidP="00C2107B">
          <w:pPr>
            <w:pStyle w:val="2961CF6EAC8C40E9A81D2699CC5079EC10"/>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C6064613CE764242A4E37D2F815A4C22"/>
        <w:category>
          <w:name w:val="General"/>
          <w:gallery w:val="placeholder"/>
        </w:category>
        <w:types>
          <w:type w:val="bbPlcHdr"/>
        </w:types>
        <w:behaviors>
          <w:behavior w:val="content"/>
        </w:behaviors>
        <w:guid w:val="{61312D2F-346A-4A71-8118-735859E42533}"/>
      </w:docPartPr>
      <w:docPartBody>
        <w:p w:rsidR="009D3580" w:rsidRDefault="00C2107B" w:rsidP="00C2107B">
          <w:pPr>
            <w:pStyle w:val="C6064613CE764242A4E37D2F815A4C227"/>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E0A3B1A113BE44FE972440D9B966FF5F"/>
        <w:category>
          <w:name w:val="General"/>
          <w:gallery w:val="placeholder"/>
        </w:category>
        <w:types>
          <w:type w:val="bbPlcHdr"/>
        </w:types>
        <w:behaviors>
          <w:behavior w:val="content"/>
        </w:behaviors>
        <w:guid w:val="{374F3DBD-CB86-4196-8872-3153F3C0D766}"/>
      </w:docPartPr>
      <w:docPartBody>
        <w:p w:rsidR="009D3580" w:rsidRDefault="00C2107B" w:rsidP="00C2107B">
          <w:pPr>
            <w:pStyle w:val="E0A3B1A113BE44FE972440D9B966FF5F7"/>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ACB9CA" w:themeColor="text2" w:themeTint="66"/>
            </w:rPr>
            <w:t>.</w:t>
          </w:r>
        </w:p>
      </w:docPartBody>
    </w:docPart>
    <w:docPart>
      <w:docPartPr>
        <w:name w:val="98F70924B63B429884285402E172DA52"/>
        <w:category>
          <w:name w:val="General"/>
          <w:gallery w:val="placeholder"/>
        </w:category>
        <w:types>
          <w:type w:val="bbPlcHdr"/>
        </w:types>
        <w:behaviors>
          <w:behavior w:val="content"/>
        </w:behaviors>
        <w:guid w:val="{4F549FF6-2624-4B3B-99E0-A7F8513D312D}"/>
      </w:docPartPr>
      <w:docPartBody>
        <w:p w:rsidR="009D3580" w:rsidRDefault="00C2107B" w:rsidP="00C2107B">
          <w:pPr>
            <w:pStyle w:val="98F70924B63B429884285402E172DA526"/>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D9E2F3" w:themeColor="accent1" w:themeTint="33"/>
            </w:rPr>
            <w:t>.</w:t>
          </w:r>
        </w:p>
      </w:docPartBody>
    </w:docPart>
    <w:docPart>
      <w:docPartPr>
        <w:name w:val="CE3D5C16A5EA4C8BB2BD06B1F1479ED8"/>
        <w:category>
          <w:name w:val="General"/>
          <w:gallery w:val="placeholder"/>
        </w:category>
        <w:types>
          <w:type w:val="bbPlcHdr"/>
        </w:types>
        <w:behaviors>
          <w:behavior w:val="content"/>
        </w:behaviors>
        <w:guid w:val="{66A6F1B8-C004-4A13-AA35-35AB61840B42}"/>
      </w:docPartPr>
      <w:docPartBody>
        <w:p w:rsidR="00650B85" w:rsidRDefault="00C2107B" w:rsidP="00C2107B">
          <w:pPr>
            <w:pStyle w:val="CE3D5C16A5EA4C8BB2BD06B1F1479ED85"/>
          </w:pPr>
          <w:r w:rsidRPr="00EE47C7">
            <w:rPr>
              <w:rStyle w:val="PlaceholderText"/>
              <w:rFonts w:ascii="Arial" w:eastAsiaTheme="minorHAnsi" w:hAnsi="Arial" w:cs="Arial"/>
              <w:i/>
              <w:color w:val="F2F2F2" w:themeColor="background1" w:themeShade="F2"/>
            </w:rPr>
            <w:t>Click here to enter text.</w:t>
          </w:r>
        </w:p>
      </w:docPartBody>
    </w:docPart>
    <w:docPart>
      <w:docPartPr>
        <w:name w:val="6FEF98FFF8FD4474B1C5204A94FC8736"/>
        <w:category>
          <w:name w:val="General"/>
          <w:gallery w:val="placeholder"/>
        </w:category>
        <w:types>
          <w:type w:val="bbPlcHdr"/>
        </w:types>
        <w:behaviors>
          <w:behavior w:val="content"/>
        </w:behaviors>
        <w:guid w:val="{369DA6F5-FCB1-4215-A5A2-6DDC3298FA46}"/>
      </w:docPartPr>
      <w:docPartBody>
        <w:p w:rsidR="00650B85" w:rsidRDefault="00C2107B" w:rsidP="00C2107B">
          <w:pPr>
            <w:pStyle w:val="6FEF98FFF8FD4474B1C5204A94FC87365"/>
          </w:pPr>
          <w:r w:rsidRPr="00EE47C7">
            <w:rPr>
              <w:rStyle w:val="PlaceholderText"/>
              <w:rFonts w:ascii="Arial" w:eastAsiaTheme="minorHAnsi" w:hAnsi="Arial" w:cs="Arial"/>
              <w:i/>
              <w:color w:val="F2F2F2" w:themeColor="background1" w:themeShade="F2"/>
            </w:rPr>
            <w:t>Click here to enter text.</w:t>
          </w:r>
        </w:p>
      </w:docPartBody>
    </w:docPart>
    <w:docPart>
      <w:docPartPr>
        <w:name w:val="1004669727054DA981D8C9F34C4B6EF9"/>
        <w:category>
          <w:name w:val="General"/>
          <w:gallery w:val="placeholder"/>
        </w:category>
        <w:types>
          <w:type w:val="bbPlcHdr"/>
        </w:types>
        <w:behaviors>
          <w:behavior w:val="content"/>
        </w:behaviors>
        <w:guid w:val="{BF44F94E-5966-4549-9ACE-54B209D8A6A5}"/>
      </w:docPartPr>
      <w:docPartBody>
        <w:p w:rsidR="00650B85" w:rsidRDefault="00C2107B" w:rsidP="00C2107B">
          <w:pPr>
            <w:pStyle w:val="1004669727054DA981D8C9F34C4B6EF9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4A529B985F9D42E8A9E1983506CE4978"/>
        <w:category>
          <w:name w:val="General"/>
          <w:gallery w:val="placeholder"/>
        </w:category>
        <w:types>
          <w:type w:val="bbPlcHdr"/>
        </w:types>
        <w:behaviors>
          <w:behavior w:val="content"/>
        </w:behaviors>
        <w:guid w:val="{6C0293B2-FF2C-4D92-BD29-B6D9E823EC72}"/>
      </w:docPartPr>
      <w:docPartBody>
        <w:p w:rsidR="00650B85" w:rsidRDefault="00C2107B" w:rsidP="00C2107B">
          <w:pPr>
            <w:pStyle w:val="4A529B985F9D42E8A9E1983506CE49783"/>
          </w:pPr>
          <w:r w:rsidRPr="00EE47C7">
            <w:rPr>
              <w:rStyle w:val="PlaceholderText"/>
              <w:rFonts w:ascii="Arial" w:eastAsiaTheme="minorHAnsi" w:hAnsi="Arial" w:cs="Arial"/>
              <w:i/>
              <w:color w:val="F2F2F2" w:themeColor="background1" w:themeShade="F2"/>
            </w:rPr>
            <w:t>Click here to enter text.</w:t>
          </w:r>
        </w:p>
      </w:docPartBody>
    </w:docPart>
    <w:docPart>
      <w:docPartPr>
        <w:name w:val="E6478238E31746F88AAAF608F6E9A2AA"/>
        <w:category>
          <w:name w:val="General"/>
          <w:gallery w:val="placeholder"/>
        </w:category>
        <w:types>
          <w:type w:val="bbPlcHdr"/>
        </w:types>
        <w:behaviors>
          <w:behavior w:val="content"/>
        </w:behaviors>
        <w:guid w:val="{6757A8AE-0B8E-474B-8021-EECE1079E8CB}"/>
      </w:docPartPr>
      <w:docPartBody>
        <w:p w:rsidR="00650B85" w:rsidRDefault="00C2107B" w:rsidP="00C2107B">
          <w:pPr>
            <w:pStyle w:val="E6478238E31746F88AAAF608F6E9A2AA3"/>
          </w:pPr>
          <w:r w:rsidRPr="00EE47C7">
            <w:rPr>
              <w:rStyle w:val="PlaceholderText"/>
              <w:rFonts w:ascii="Arial" w:eastAsiaTheme="minorHAnsi" w:hAnsi="Arial" w:cs="Arial"/>
              <w:i/>
              <w:color w:val="F2F2F2" w:themeColor="background1" w:themeShade="F2"/>
            </w:rPr>
            <w:t>Click here to enter text.</w:t>
          </w:r>
        </w:p>
      </w:docPartBody>
    </w:docPart>
    <w:docPart>
      <w:docPartPr>
        <w:name w:val="07C1D985502B465BA49FB205E316F105"/>
        <w:category>
          <w:name w:val="General"/>
          <w:gallery w:val="placeholder"/>
        </w:category>
        <w:types>
          <w:type w:val="bbPlcHdr"/>
        </w:types>
        <w:behaviors>
          <w:behavior w:val="content"/>
        </w:behaviors>
        <w:guid w:val="{E4FBF073-E5FB-4469-856A-022915285802}"/>
      </w:docPartPr>
      <w:docPartBody>
        <w:p w:rsidR="00650B85" w:rsidRDefault="00C2107B" w:rsidP="00C2107B">
          <w:pPr>
            <w:pStyle w:val="07C1D985502B465BA49FB205E316F105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C434076EB72244A2A88337CB6E172F72"/>
        <w:category>
          <w:name w:val="General"/>
          <w:gallery w:val="placeholder"/>
        </w:category>
        <w:types>
          <w:type w:val="bbPlcHdr"/>
        </w:types>
        <w:behaviors>
          <w:behavior w:val="content"/>
        </w:behaviors>
        <w:guid w:val="{87FBBB42-D257-4E89-9E25-CD4B0BFBD905}"/>
      </w:docPartPr>
      <w:docPartBody>
        <w:p w:rsidR="00650B85" w:rsidRDefault="00C2107B" w:rsidP="00C2107B">
          <w:pPr>
            <w:pStyle w:val="C434076EB72244A2A88337CB6E172F723"/>
          </w:pPr>
          <w:r w:rsidRPr="00EE47C7">
            <w:rPr>
              <w:rStyle w:val="PlaceholderText"/>
              <w:rFonts w:ascii="Arial" w:eastAsiaTheme="minorHAnsi" w:hAnsi="Arial" w:cs="Arial"/>
              <w:i/>
              <w:color w:val="F2F2F2" w:themeColor="background1" w:themeShade="F2"/>
            </w:rPr>
            <w:t>Click here to enter text.</w:t>
          </w:r>
        </w:p>
      </w:docPartBody>
    </w:docPart>
    <w:docPart>
      <w:docPartPr>
        <w:name w:val="56F96099ED8F44A1BA68A091373D9902"/>
        <w:category>
          <w:name w:val="General"/>
          <w:gallery w:val="placeholder"/>
        </w:category>
        <w:types>
          <w:type w:val="bbPlcHdr"/>
        </w:types>
        <w:behaviors>
          <w:behavior w:val="content"/>
        </w:behaviors>
        <w:guid w:val="{A96D0B9F-4D3D-4783-8C5C-296A2E2F80B4}"/>
      </w:docPartPr>
      <w:docPartBody>
        <w:p w:rsidR="00650B85" w:rsidRDefault="00C2107B" w:rsidP="00C2107B">
          <w:pPr>
            <w:pStyle w:val="56F96099ED8F44A1BA68A091373D99023"/>
          </w:pPr>
          <w:r w:rsidRPr="00EE47C7">
            <w:rPr>
              <w:rStyle w:val="PlaceholderText"/>
              <w:rFonts w:ascii="Arial" w:eastAsiaTheme="minorHAnsi" w:hAnsi="Arial" w:cs="Arial"/>
              <w:i/>
              <w:color w:val="F2F2F2" w:themeColor="background1" w:themeShade="F2"/>
            </w:rPr>
            <w:t>Click here to enter text.</w:t>
          </w:r>
        </w:p>
      </w:docPartBody>
    </w:docPart>
    <w:docPart>
      <w:docPartPr>
        <w:name w:val="284E13AF3A004B0BA47E1669A6B0CB13"/>
        <w:category>
          <w:name w:val="General"/>
          <w:gallery w:val="placeholder"/>
        </w:category>
        <w:types>
          <w:type w:val="bbPlcHdr"/>
        </w:types>
        <w:behaviors>
          <w:behavior w:val="content"/>
        </w:behaviors>
        <w:guid w:val="{C47C4581-58D9-4AAD-AF2C-B121872A5CC7}"/>
      </w:docPartPr>
      <w:docPartBody>
        <w:p w:rsidR="00650B85" w:rsidRDefault="00C2107B" w:rsidP="00C2107B">
          <w:pPr>
            <w:pStyle w:val="284E13AF3A004B0BA47E1669A6B0CB133"/>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DDA38D793284421CAD970EC952F65D11"/>
        <w:category>
          <w:name w:val="General"/>
          <w:gallery w:val="placeholder"/>
        </w:category>
        <w:types>
          <w:type w:val="bbPlcHdr"/>
        </w:types>
        <w:behaviors>
          <w:behavior w:val="content"/>
        </w:behaviors>
        <w:guid w:val="{42DEB173-0C5F-4C2B-B1C0-A592681E4443}"/>
      </w:docPartPr>
      <w:docPartBody>
        <w:p w:rsidR="00650B85" w:rsidRDefault="00C2107B" w:rsidP="00C2107B">
          <w:pPr>
            <w:pStyle w:val="DDA38D793284421CAD970EC952F65D113"/>
          </w:pPr>
          <w:r w:rsidRPr="00EE47C7">
            <w:rPr>
              <w:rStyle w:val="PlaceholderText"/>
              <w:rFonts w:ascii="Arial" w:eastAsiaTheme="minorHAnsi" w:hAnsi="Arial" w:cs="Arial"/>
              <w:i/>
              <w:color w:val="F2F2F2" w:themeColor="background1" w:themeShade="F2"/>
            </w:rPr>
            <w:t>Click here to enter text.</w:t>
          </w:r>
        </w:p>
      </w:docPartBody>
    </w:docPart>
    <w:docPart>
      <w:docPartPr>
        <w:name w:val="6A8C3D73431340D6B331AE525AF18E4B"/>
        <w:category>
          <w:name w:val="General"/>
          <w:gallery w:val="placeholder"/>
        </w:category>
        <w:types>
          <w:type w:val="bbPlcHdr"/>
        </w:types>
        <w:behaviors>
          <w:behavior w:val="content"/>
        </w:behaviors>
        <w:guid w:val="{1D7CF6C6-06FE-4998-99FB-2E12B847BF2A}"/>
      </w:docPartPr>
      <w:docPartBody>
        <w:p w:rsidR="00650B85" w:rsidRDefault="00C2107B" w:rsidP="00C2107B">
          <w:pPr>
            <w:pStyle w:val="6A8C3D73431340D6B331AE525AF18E4B3"/>
          </w:pPr>
          <w:r w:rsidRPr="00EE47C7">
            <w:rPr>
              <w:rStyle w:val="PlaceholderText"/>
              <w:rFonts w:ascii="Arial" w:eastAsiaTheme="minorHAnsi" w:hAnsi="Arial" w:cs="Arial"/>
              <w:i/>
              <w:color w:val="F2F2F2" w:themeColor="background1" w:themeShade="F2"/>
            </w:rPr>
            <w:t>Click here to enter text.</w:t>
          </w:r>
        </w:p>
      </w:docPartBody>
    </w:docPart>
    <w:docPart>
      <w:docPartPr>
        <w:name w:val="3F279D7047F447DDA7E5065D8DFAF5C5"/>
        <w:category>
          <w:name w:val="General"/>
          <w:gallery w:val="placeholder"/>
        </w:category>
        <w:types>
          <w:type w:val="bbPlcHdr"/>
        </w:types>
        <w:behaviors>
          <w:behavior w:val="content"/>
        </w:behaviors>
        <w:guid w:val="{238FF1FA-69BA-47EF-941F-597990167C16}"/>
      </w:docPartPr>
      <w:docPartBody>
        <w:p w:rsidR="000B5A43" w:rsidRDefault="00530216" w:rsidP="00530216">
          <w:pPr>
            <w:pStyle w:val="3F279D7047F447DDA7E5065D8DFAF5C5"/>
          </w:pPr>
          <w:r w:rsidRPr="00EE47C7">
            <w:rPr>
              <w:rStyle w:val="PlaceholderText"/>
              <w:rFonts w:ascii="Arial" w:eastAsiaTheme="minorHAnsi" w:hAnsi="Arial" w:cs="Arial"/>
              <w:i/>
              <w:color w:val="F2F2F2" w:themeColor="background1" w:themeShade="F2"/>
            </w:rPr>
            <w:t>Click here to enter text</w:t>
          </w:r>
          <w:r w:rsidRPr="00385EAE">
            <w:rPr>
              <w:rStyle w:val="PlaceholderText"/>
              <w:rFonts w:ascii="Arial" w:eastAsiaTheme="minorHAnsi" w:hAnsi="Arial" w:cs="Arial"/>
              <w:i/>
              <w:color w:val="D9E2F3" w:themeColor="accent1" w:themeTint="33"/>
            </w:rPr>
            <w:t>.</w:t>
          </w:r>
        </w:p>
      </w:docPartBody>
    </w:docPart>
    <w:docPart>
      <w:docPartPr>
        <w:name w:val="C262DFE9B1D74C209553213C6A83F69C"/>
        <w:category>
          <w:name w:val="General"/>
          <w:gallery w:val="placeholder"/>
        </w:category>
        <w:types>
          <w:type w:val="bbPlcHdr"/>
        </w:types>
        <w:behaviors>
          <w:behavior w:val="content"/>
        </w:behaviors>
        <w:guid w:val="{092C7AA7-AE15-4F25-B2C9-E2798C7D8226}"/>
      </w:docPartPr>
      <w:docPartBody>
        <w:p w:rsidR="000B5A43" w:rsidRDefault="00530216" w:rsidP="00530216">
          <w:pPr>
            <w:pStyle w:val="C262DFE9B1D74C209553213C6A83F69C"/>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ACB9CA" w:themeColor="text2" w:themeTint="66"/>
            </w:rPr>
            <w:t>.</w:t>
          </w:r>
        </w:p>
      </w:docPartBody>
    </w:docPart>
    <w:docPart>
      <w:docPartPr>
        <w:name w:val="8913060B311045489EA917BA0DEF0873"/>
        <w:category>
          <w:name w:val="General"/>
          <w:gallery w:val="placeholder"/>
        </w:category>
        <w:types>
          <w:type w:val="bbPlcHdr"/>
        </w:types>
        <w:behaviors>
          <w:behavior w:val="content"/>
        </w:behaviors>
        <w:guid w:val="{BED6BE0B-46E5-4053-BB5E-5EE31697E51C}"/>
      </w:docPartPr>
      <w:docPartBody>
        <w:p w:rsidR="000B5A43" w:rsidRDefault="00530216" w:rsidP="00530216">
          <w:pPr>
            <w:pStyle w:val="8913060B311045489EA917BA0DEF0873"/>
          </w:pPr>
          <w:r w:rsidRPr="00EE47C7">
            <w:rPr>
              <w:rStyle w:val="PlaceholderText"/>
              <w:rFonts w:ascii="Arial" w:eastAsiaTheme="minorHAnsi" w:hAnsi="Arial" w:cs="Arial"/>
              <w:i/>
              <w:color w:val="F2F2F2" w:themeColor="background1" w:themeShade="F2"/>
            </w:rPr>
            <w:t>Click here to enter text</w:t>
          </w:r>
          <w:r w:rsidRPr="0009763D">
            <w:rPr>
              <w:rStyle w:val="PlaceholderText"/>
              <w:rFonts w:ascii="Arial" w:eastAsiaTheme="minorHAnsi" w:hAnsi="Arial" w:cs="Arial"/>
              <w:i/>
              <w:color w:val="D9E2F3" w:themeColor="accent1" w:themeTint="3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D1B"/>
    <w:rsid w:val="00012D9D"/>
    <w:rsid w:val="000B5A43"/>
    <w:rsid w:val="00146A51"/>
    <w:rsid w:val="001728EA"/>
    <w:rsid w:val="0021782A"/>
    <w:rsid w:val="00224120"/>
    <w:rsid w:val="00266758"/>
    <w:rsid w:val="003D2208"/>
    <w:rsid w:val="00513491"/>
    <w:rsid w:val="00530216"/>
    <w:rsid w:val="00532A86"/>
    <w:rsid w:val="005E5D1B"/>
    <w:rsid w:val="00650B85"/>
    <w:rsid w:val="007E6E72"/>
    <w:rsid w:val="00816DC7"/>
    <w:rsid w:val="009D3580"/>
    <w:rsid w:val="00C2107B"/>
    <w:rsid w:val="00DE35C7"/>
    <w:rsid w:val="00FE1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27CE2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216"/>
    <w:rPr>
      <w:color w:val="808080"/>
    </w:rPr>
  </w:style>
  <w:style w:type="paragraph" w:customStyle="1" w:styleId="C6064613CE764242A4E37D2F815A4C227">
    <w:name w:val="C6064613CE764242A4E37D2F815A4C227"/>
    <w:rsid w:val="00C2107B"/>
    <w:pPr>
      <w:spacing w:after="0" w:line="240" w:lineRule="auto"/>
    </w:pPr>
    <w:rPr>
      <w:rFonts w:ascii="Times New Roman" w:eastAsia="Times New Roman" w:hAnsi="Times New Roman" w:cs="Times New Roman"/>
      <w:sz w:val="24"/>
      <w:szCs w:val="20"/>
      <w:lang w:eastAsia="en-US"/>
    </w:rPr>
  </w:style>
  <w:style w:type="paragraph" w:customStyle="1" w:styleId="E0A3B1A113BE44FE972440D9B966FF5F7">
    <w:name w:val="E0A3B1A113BE44FE972440D9B966FF5F7"/>
    <w:rsid w:val="00C2107B"/>
    <w:pPr>
      <w:spacing w:after="0" w:line="240" w:lineRule="auto"/>
    </w:pPr>
    <w:rPr>
      <w:rFonts w:ascii="Times New Roman" w:eastAsia="Times New Roman" w:hAnsi="Times New Roman" w:cs="Times New Roman"/>
      <w:sz w:val="24"/>
      <w:szCs w:val="20"/>
      <w:lang w:eastAsia="en-US"/>
    </w:rPr>
  </w:style>
  <w:style w:type="paragraph" w:customStyle="1" w:styleId="98F70924B63B429884285402E172DA526">
    <w:name w:val="98F70924B63B429884285402E172DA526"/>
    <w:rsid w:val="00C2107B"/>
    <w:pPr>
      <w:spacing w:after="0" w:line="240" w:lineRule="auto"/>
    </w:pPr>
    <w:rPr>
      <w:rFonts w:ascii="Times New Roman" w:eastAsia="Times New Roman" w:hAnsi="Times New Roman" w:cs="Times New Roman"/>
      <w:sz w:val="24"/>
      <w:szCs w:val="20"/>
      <w:lang w:eastAsia="en-US"/>
    </w:rPr>
  </w:style>
  <w:style w:type="paragraph" w:customStyle="1" w:styleId="2961CF6EAC8C40E9A81D2699CC5079EC10">
    <w:name w:val="2961CF6EAC8C40E9A81D2699CC5079EC10"/>
    <w:rsid w:val="00C2107B"/>
    <w:pPr>
      <w:spacing w:after="0" w:line="240" w:lineRule="auto"/>
    </w:pPr>
    <w:rPr>
      <w:rFonts w:ascii="Times New Roman" w:eastAsia="Times New Roman" w:hAnsi="Times New Roman" w:cs="Times New Roman"/>
      <w:sz w:val="24"/>
      <w:szCs w:val="20"/>
      <w:lang w:eastAsia="en-US"/>
    </w:rPr>
  </w:style>
  <w:style w:type="paragraph" w:customStyle="1" w:styleId="CE3D5C16A5EA4C8BB2BD06B1F1479ED85">
    <w:name w:val="CE3D5C16A5EA4C8BB2BD06B1F1479ED85"/>
    <w:rsid w:val="00C2107B"/>
    <w:pPr>
      <w:spacing w:after="0" w:line="240" w:lineRule="auto"/>
    </w:pPr>
    <w:rPr>
      <w:rFonts w:ascii="Times New Roman" w:eastAsia="Times New Roman" w:hAnsi="Times New Roman" w:cs="Times New Roman"/>
      <w:sz w:val="24"/>
      <w:szCs w:val="20"/>
      <w:lang w:eastAsia="en-US"/>
    </w:rPr>
  </w:style>
  <w:style w:type="paragraph" w:customStyle="1" w:styleId="6FEF98FFF8FD4474B1C5204A94FC87365">
    <w:name w:val="6FEF98FFF8FD4474B1C5204A94FC87365"/>
    <w:rsid w:val="00C2107B"/>
    <w:pPr>
      <w:spacing w:after="0" w:line="240" w:lineRule="auto"/>
    </w:pPr>
    <w:rPr>
      <w:rFonts w:ascii="Times New Roman" w:eastAsia="Times New Roman" w:hAnsi="Times New Roman" w:cs="Times New Roman"/>
      <w:sz w:val="24"/>
      <w:szCs w:val="20"/>
      <w:lang w:eastAsia="en-US"/>
    </w:rPr>
  </w:style>
  <w:style w:type="paragraph" w:customStyle="1" w:styleId="1004669727054DA981D8C9F34C4B6EF93">
    <w:name w:val="1004669727054DA981D8C9F34C4B6EF93"/>
    <w:rsid w:val="00C2107B"/>
    <w:pPr>
      <w:spacing w:after="0" w:line="240" w:lineRule="auto"/>
    </w:pPr>
    <w:rPr>
      <w:rFonts w:ascii="Times New Roman" w:eastAsia="Times New Roman" w:hAnsi="Times New Roman" w:cs="Times New Roman"/>
      <w:sz w:val="24"/>
      <w:szCs w:val="20"/>
      <w:lang w:eastAsia="en-US"/>
    </w:rPr>
  </w:style>
  <w:style w:type="paragraph" w:customStyle="1" w:styleId="4A529B985F9D42E8A9E1983506CE49783">
    <w:name w:val="4A529B985F9D42E8A9E1983506CE49783"/>
    <w:rsid w:val="00C2107B"/>
    <w:pPr>
      <w:spacing w:after="0" w:line="240" w:lineRule="auto"/>
    </w:pPr>
    <w:rPr>
      <w:rFonts w:ascii="Times New Roman" w:eastAsia="Times New Roman" w:hAnsi="Times New Roman" w:cs="Times New Roman"/>
      <w:sz w:val="24"/>
      <w:szCs w:val="20"/>
      <w:lang w:eastAsia="en-US"/>
    </w:rPr>
  </w:style>
  <w:style w:type="paragraph" w:customStyle="1" w:styleId="E6478238E31746F88AAAF608F6E9A2AA3">
    <w:name w:val="E6478238E31746F88AAAF608F6E9A2AA3"/>
    <w:rsid w:val="00C2107B"/>
    <w:pPr>
      <w:spacing w:after="0" w:line="240" w:lineRule="auto"/>
    </w:pPr>
    <w:rPr>
      <w:rFonts w:ascii="Times New Roman" w:eastAsia="Times New Roman" w:hAnsi="Times New Roman" w:cs="Times New Roman"/>
      <w:sz w:val="24"/>
      <w:szCs w:val="20"/>
      <w:lang w:eastAsia="en-US"/>
    </w:rPr>
  </w:style>
  <w:style w:type="paragraph" w:customStyle="1" w:styleId="07C1D985502B465BA49FB205E316F1053">
    <w:name w:val="07C1D985502B465BA49FB205E316F1053"/>
    <w:rsid w:val="00C2107B"/>
    <w:pPr>
      <w:spacing w:after="0" w:line="240" w:lineRule="auto"/>
    </w:pPr>
    <w:rPr>
      <w:rFonts w:ascii="Times New Roman" w:eastAsia="Times New Roman" w:hAnsi="Times New Roman" w:cs="Times New Roman"/>
      <w:sz w:val="24"/>
      <w:szCs w:val="20"/>
      <w:lang w:eastAsia="en-US"/>
    </w:rPr>
  </w:style>
  <w:style w:type="paragraph" w:customStyle="1" w:styleId="C434076EB72244A2A88337CB6E172F723">
    <w:name w:val="C434076EB72244A2A88337CB6E172F723"/>
    <w:rsid w:val="00C2107B"/>
    <w:pPr>
      <w:spacing w:after="0" w:line="240" w:lineRule="auto"/>
    </w:pPr>
    <w:rPr>
      <w:rFonts w:ascii="Times New Roman" w:eastAsia="Times New Roman" w:hAnsi="Times New Roman" w:cs="Times New Roman"/>
      <w:sz w:val="24"/>
      <w:szCs w:val="20"/>
      <w:lang w:eastAsia="en-US"/>
    </w:rPr>
  </w:style>
  <w:style w:type="paragraph" w:customStyle="1" w:styleId="56F96099ED8F44A1BA68A091373D99023">
    <w:name w:val="56F96099ED8F44A1BA68A091373D99023"/>
    <w:rsid w:val="00C2107B"/>
    <w:pPr>
      <w:spacing w:after="0" w:line="240" w:lineRule="auto"/>
    </w:pPr>
    <w:rPr>
      <w:rFonts w:ascii="Times New Roman" w:eastAsia="Times New Roman" w:hAnsi="Times New Roman" w:cs="Times New Roman"/>
      <w:sz w:val="24"/>
      <w:szCs w:val="20"/>
      <w:lang w:eastAsia="en-US"/>
    </w:rPr>
  </w:style>
  <w:style w:type="paragraph" w:customStyle="1" w:styleId="284E13AF3A004B0BA47E1669A6B0CB133">
    <w:name w:val="284E13AF3A004B0BA47E1669A6B0CB133"/>
    <w:rsid w:val="00C2107B"/>
    <w:pPr>
      <w:spacing w:after="0" w:line="240" w:lineRule="auto"/>
    </w:pPr>
    <w:rPr>
      <w:rFonts w:ascii="Times New Roman" w:eastAsia="Times New Roman" w:hAnsi="Times New Roman" w:cs="Times New Roman"/>
      <w:sz w:val="24"/>
      <w:szCs w:val="20"/>
      <w:lang w:eastAsia="en-US"/>
    </w:rPr>
  </w:style>
  <w:style w:type="paragraph" w:customStyle="1" w:styleId="DDA38D793284421CAD970EC952F65D113">
    <w:name w:val="DDA38D793284421CAD970EC952F65D113"/>
    <w:rsid w:val="00C2107B"/>
    <w:pPr>
      <w:spacing w:after="0" w:line="240" w:lineRule="auto"/>
    </w:pPr>
    <w:rPr>
      <w:rFonts w:ascii="Times New Roman" w:eastAsia="Times New Roman" w:hAnsi="Times New Roman" w:cs="Times New Roman"/>
      <w:sz w:val="24"/>
      <w:szCs w:val="20"/>
      <w:lang w:eastAsia="en-US"/>
    </w:rPr>
  </w:style>
  <w:style w:type="paragraph" w:customStyle="1" w:styleId="6A8C3D73431340D6B331AE525AF18E4B3">
    <w:name w:val="6A8C3D73431340D6B331AE525AF18E4B3"/>
    <w:rsid w:val="00C2107B"/>
    <w:pPr>
      <w:spacing w:after="0" w:line="240" w:lineRule="auto"/>
    </w:pPr>
    <w:rPr>
      <w:rFonts w:ascii="Times New Roman" w:eastAsia="Times New Roman" w:hAnsi="Times New Roman" w:cs="Times New Roman"/>
      <w:sz w:val="24"/>
      <w:szCs w:val="20"/>
      <w:lang w:eastAsia="en-US"/>
    </w:rPr>
  </w:style>
  <w:style w:type="paragraph" w:customStyle="1" w:styleId="3F279D7047F447DDA7E5065D8DFAF5C5">
    <w:name w:val="3F279D7047F447DDA7E5065D8DFAF5C5"/>
    <w:rsid w:val="00530216"/>
    <w:pPr>
      <w:spacing w:after="160" w:line="259" w:lineRule="auto"/>
    </w:pPr>
  </w:style>
  <w:style w:type="paragraph" w:customStyle="1" w:styleId="C262DFE9B1D74C209553213C6A83F69C">
    <w:name w:val="C262DFE9B1D74C209553213C6A83F69C"/>
    <w:rsid w:val="00530216"/>
    <w:pPr>
      <w:spacing w:after="160" w:line="259" w:lineRule="auto"/>
    </w:pPr>
  </w:style>
  <w:style w:type="paragraph" w:customStyle="1" w:styleId="8913060B311045489EA917BA0DEF0873">
    <w:name w:val="8913060B311045489EA917BA0DEF0873"/>
    <w:rsid w:val="005302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99e4c9942c6404eb103464a00e6097b xmlns="d064c82f-d8ab-4a3d-94af-5f326bc58d2d">
      <Terms xmlns="http://schemas.microsoft.com/office/infopath/2007/PartnerControls">
        <TermInfo xmlns="http://schemas.microsoft.com/office/infopath/2007/PartnerControls">
          <TermName>2018</TermName>
          <TermId>224abc7b-6f7e-4064-b773-6750976429b5</TermId>
        </TermInfo>
      </Terms>
    </n99e4c9942c6404eb103464a00e6097b>
    <adb9bed2e36e4a93af574aeb444da63e xmlns="d064c82f-d8ab-4a3d-94af-5f326bc58d2d">
      <Terms xmlns="http://schemas.microsoft.com/office/infopath/2007/PartnerControls">
        <TermInfo xmlns="http://schemas.microsoft.com/office/infopath/2007/PartnerControls">
          <TermName>Public comment draft</TermName>
          <TermId>417cc945-f9cb-4284-96ac-79142959cdca</TermId>
        </TermInfo>
      </Terms>
    </adb9bed2e36e4a93af574aeb444da63e>
    <aa25a1a23adf4c92a153145de6afe324 xmlns="d064c82f-d8ab-4a3d-94af-5f326bc58d2d">
      <Terms xmlns="http://schemas.microsoft.com/office/infopath/2007/PartnerControls">
        <TermInfo xmlns="http://schemas.microsoft.com/office/infopath/2007/PartnerControls">
          <TermName>UNCLASSIFIED</TermName>
          <TermId>6106d03b-a1a0-4e30-9d91-d5e9fb4314f9</TermId>
        </TermInfo>
      </Terms>
    </aa25a1a23adf4c92a153145de6afe324>
    <pe2555c81638466f9eb614edb9ecde52 xmlns="d064c82f-d8ab-4a3d-94af-5f326bc58d2d">
      <Terms xmlns="http://schemas.microsoft.com/office/infopath/2007/PartnerControls">
        <TermInfo xmlns="http://schemas.microsoft.com/office/infopath/2007/PartnerControls">
          <TermName>Form</TermName>
          <TermId>19dfd0d6-11df-48a0-aef8-77b23bcd1b4d</TermId>
        </TermInfo>
      </Terms>
    </pe2555c81638466f9eb614edb9ecde52>
    <g7bcb40ba23249a78edca7d43a67c1c9 xmlns="d064c82f-d8ab-4a3d-94af-5f326bc58d2d">
      <Terms xmlns="http://schemas.microsoft.com/office/infopath/2007/PartnerControls">
        <TermInfo xmlns="http://schemas.microsoft.com/office/infopath/2007/PartnerControls">
          <TermName>Policy Consultation</TermName>
          <TermId>2c1b3c96-ddbe-43b6-afb9-5596fa993eac</TermId>
        </TermInfo>
      </Terms>
    </g7bcb40ba23249a78edca7d43a67c1c9>
    <DocHub_MeetingNumber xmlns="d064c82f-d8ab-4a3d-94af-5f326bc58d2d" xsi:nil="true"/>
    <TaxCatchAll xmlns="d064c82f-d8ab-4a3d-94af-5f326bc58d2d">
      <Value>616</Value>
      <Value>269</Value>
      <Value>3</Value>
      <Value>268</Value>
      <Value>87</Value>
    </TaxCatchAll>
    <Comments xmlns="http://schemas.microsoft.com/sharepoint/v3" xsi:nil="true"/>
    <_dlc_DocId xmlns="d064c82f-d8ab-4a3d-94af-5f326bc58d2d">WUYEHK7WH6H4-1293207975-44</_dlc_DocId>
    <_dlc_DocIdUrl xmlns="d064c82f-d8ab-4a3d-94af-5f326bc58d2d">
      <Url>http://dochub/div/australianbuildingcodesboard/businessfunctions/nccdevelopment/nccamendment/_layouts/15/DocIdRedir.aspx?ID=WUYEHK7WH6H4-1293207975-44</Url>
      <Description>WUYEHK7WH6H4-1293207975-44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4406C742E8BF4AB7264768F5B653BB" ma:contentTypeVersion="14" ma:contentTypeDescription="Create a new document." ma:contentTypeScope="" ma:versionID="6fcff0c0ee4b408d84c5b3ed7cb6c71e">
  <xsd:schema xmlns:xsd="http://www.w3.org/2001/XMLSchema" xmlns:xs="http://www.w3.org/2001/XMLSchema" xmlns:p="http://schemas.microsoft.com/office/2006/metadata/properties" xmlns:ns1="http://schemas.microsoft.com/sharepoint/v3" xmlns:ns2="d064c82f-d8ab-4a3d-94af-5f326bc58d2d" targetNamespace="http://schemas.microsoft.com/office/2006/metadata/properties" ma:root="true" ma:fieldsID="7466912f1d2415aa21ffb4b59be325bc" ns1:_="" ns2:_="">
    <xsd:import namespace="http://schemas.microsoft.com/sharepoint/v3"/>
    <xsd:import namespace="d064c82f-d8ab-4a3d-94af-5f326bc58d2d"/>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4c82f-d8ab-4a3d-94af-5f326bc58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7ee364-b2a1-4f0a-a954-3c284f763d4f}" ma:internalName="TaxCatchAll" ma:showField="CatchAllData" ma:web="d064c82f-d8ab-4a3d-94af-5f326bc58d2d">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49b4ab08-24a7-4c85-9f80-4fe3e469e22f"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MeetingNumber" ma:index="24" nillable="true" ma:displayName="Meeting Number" ma:decimals="0" ma:description="Meeting Number assigned by Organiser" ma:indexed="true" ma:internalName="DocHub_Meeting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0752-1ECB-41ED-9489-D14B403FC768}">
  <ds:schemaRefs>
    <ds:schemaRef ds:uri="http://schemas.microsoft.com/office/2006/metadata/properties"/>
    <ds:schemaRef ds:uri="http://schemas.microsoft.com/office/infopath/2007/PartnerControls"/>
    <ds:schemaRef ds:uri="d064c82f-d8ab-4a3d-94af-5f326bc58d2d"/>
    <ds:schemaRef ds:uri="http://schemas.microsoft.com/sharepoint/v3"/>
  </ds:schemaRefs>
</ds:datastoreItem>
</file>

<file path=customXml/itemProps2.xml><?xml version="1.0" encoding="utf-8"?>
<ds:datastoreItem xmlns:ds="http://schemas.openxmlformats.org/officeDocument/2006/customXml" ds:itemID="{6D40567B-F6F4-493E-B9C4-A6AEB6BD889F}">
  <ds:schemaRefs>
    <ds:schemaRef ds:uri="http://schemas.microsoft.com/sharepoint/v3/contenttype/forms"/>
  </ds:schemaRefs>
</ds:datastoreItem>
</file>

<file path=customXml/itemProps3.xml><?xml version="1.0" encoding="utf-8"?>
<ds:datastoreItem xmlns:ds="http://schemas.openxmlformats.org/officeDocument/2006/customXml" ds:itemID="{4D5C4E39-6C7B-4BB4-BC79-D2367B37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4c82f-d8ab-4a3d-94af-5f326bc58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3B29D-E7B2-4C0D-AED1-23E27DB60247}">
  <ds:schemaRefs>
    <ds:schemaRef ds:uri="http://schemas.microsoft.com/sharepoint/events"/>
  </ds:schemaRefs>
</ds:datastoreItem>
</file>

<file path=customXml/itemProps5.xml><?xml version="1.0" encoding="utf-8"?>
<ds:datastoreItem xmlns:ds="http://schemas.openxmlformats.org/officeDocument/2006/customXml" ds:itemID="{6DC783B0-7566-4D29-8DA5-C05FA02F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Angela</dc:creator>
  <cp:keywords/>
  <dc:description/>
  <cp:lastModifiedBy>Rob McLeod</cp:lastModifiedBy>
  <cp:revision>7</cp:revision>
  <cp:lastPrinted>2017-12-20T03:02:00Z</cp:lastPrinted>
  <dcterms:created xsi:type="dcterms:W3CDTF">2021-10-10T05:37:00Z</dcterms:created>
  <dcterms:modified xsi:type="dcterms:W3CDTF">2021-10-10T23:23:00Z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0x010100D24406C742E8BF4AB7264768F5B653BB</vt:lpwstr>
  </property>
  <property fmtid="{D5CDD505-2E9C-101B-9397-08002B2CF9AE}" pid="7" name="DocHub_Year">
    <vt:lpwstr>268;#2018|224abc7b-6f7e-4064-b773-6750976429b5</vt:lpwstr>
  </property>
  <property fmtid="{D5CDD505-2E9C-101B-9397-08002B2CF9AE}" pid="8" name="DocHub_WorkActivity">
    <vt:lpwstr>616;#Policy Consultation|2c1b3c96-ddbe-43b6-afb9-5596fa993eac</vt:lpwstr>
  </property>
  <property fmtid="{D5CDD505-2E9C-101B-9397-08002B2CF9AE}" pid="9" name="DocHub_Keywords">
    <vt:lpwstr>269;#Public comment draft|417cc945-f9cb-4284-96ac-79142959cdca</vt:lpwstr>
  </property>
  <property fmtid="{D5CDD505-2E9C-101B-9397-08002B2CF9AE}" pid="10" name="DocHub_DocumentType">
    <vt:lpwstr>87;#Form|19dfd0d6-11df-48a0-aef8-77b23bcd1b4d</vt:lpwstr>
  </property>
  <property fmtid="{D5CDD505-2E9C-101B-9397-08002B2CF9AE}" pid="11" name="DocHub_SecurityClassification">
    <vt:lpwstr>3;#UNCLASSIFIED|6106d03b-a1a0-4e30-9d91-d5e9fb4314f9</vt:lpwstr>
  </property>
  <property fmtid="{D5CDD505-2E9C-101B-9397-08002B2CF9AE}" pid="12" name="_dlc_DocIdItemGuid">
    <vt:lpwstr>3c3beead-6edb-48fb-bc90-76a4214c2f44</vt:lpwstr>
  </property>
</Properties>
</file>